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EA7B5" w14:textId="77777777" w:rsidR="00E0648B" w:rsidRDefault="00577624">
      <w:r>
        <w:rPr>
          <w:noProof/>
          <w:sz w:val="20"/>
          <w:lang w:val="en-US"/>
        </w:rPr>
        <mc:AlternateContent>
          <mc:Choice Requires="wps">
            <w:drawing>
              <wp:anchor distT="0" distB="0" distL="114300" distR="114300" simplePos="0" relativeHeight="251657728" behindDoc="0" locked="0" layoutInCell="1" allowOverlap="1" wp14:anchorId="1E5E0E06" wp14:editId="194CBD25">
                <wp:simplePos x="0" y="0"/>
                <wp:positionH relativeFrom="column">
                  <wp:posOffset>0</wp:posOffset>
                </wp:positionH>
                <wp:positionV relativeFrom="paragraph">
                  <wp:posOffset>-228600</wp:posOffset>
                </wp:positionV>
                <wp:extent cx="5372100" cy="14135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72100" cy="1413510"/>
                        </a:xfrm>
                        <a:prstGeom prst="rect">
                          <a:avLst/>
                        </a:prstGeom>
                        <a:solidFill>
                          <a:srgbClr val="FFFFFF"/>
                        </a:solidFill>
                        <a:ln w="9525">
                          <a:solidFill>
                            <a:srgbClr val="000000"/>
                          </a:solidFill>
                          <a:miter lim="800000"/>
                          <a:headEnd/>
                          <a:tailEnd/>
                        </a:ln>
                      </wps:spPr>
                      <wps:txbx>
                        <w:txbxContent>
                          <w:p w14:paraId="233586A4" w14:textId="77777777" w:rsidR="00E0648B" w:rsidRDefault="00E0648B">
                            <w:pPr>
                              <w:jc w:val="center"/>
                              <w:rPr>
                                <w:sz w:val="32"/>
                              </w:rPr>
                            </w:pPr>
                          </w:p>
                          <w:p w14:paraId="577B1100" w14:textId="77777777" w:rsidR="00E0648B" w:rsidRPr="005974DE" w:rsidRDefault="005974DE">
                            <w:pPr>
                              <w:jc w:val="center"/>
                              <w:rPr>
                                <w:b/>
                                <w:sz w:val="36"/>
                                <w:szCs w:val="36"/>
                              </w:rPr>
                            </w:pPr>
                            <w:r w:rsidRPr="005974DE">
                              <w:rPr>
                                <w:b/>
                                <w:sz w:val="36"/>
                                <w:szCs w:val="36"/>
                              </w:rPr>
                              <w:t>Temple Carrig</w:t>
                            </w:r>
                            <w:r w:rsidR="00E0648B" w:rsidRPr="005974DE">
                              <w:rPr>
                                <w:b/>
                                <w:sz w:val="36"/>
                                <w:szCs w:val="36"/>
                              </w:rPr>
                              <w:t xml:space="preserve"> School</w:t>
                            </w:r>
                          </w:p>
                          <w:p w14:paraId="27481B85" w14:textId="77777777" w:rsidR="00E0648B" w:rsidRPr="005974DE" w:rsidRDefault="00E0648B">
                            <w:pPr>
                              <w:jc w:val="center"/>
                              <w:rPr>
                                <w:sz w:val="36"/>
                                <w:szCs w:val="36"/>
                              </w:rPr>
                            </w:pPr>
                          </w:p>
                          <w:p w14:paraId="14549416" w14:textId="77777777" w:rsidR="00E0648B" w:rsidRPr="005974DE" w:rsidRDefault="00E0648B">
                            <w:pPr>
                              <w:jc w:val="center"/>
                              <w:rPr>
                                <w:sz w:val="36"/>
                                <w:szCs w:val="36"/>
                              </w:rPr>
                            </w:pPr>
                            <w:r w:rsidRPr="005974DE">
                              <w:rPr>
                                <w:sz w:val="36"/>
                                <w:szCs w:val="36"/>
                              </w:rPr>
                              <w:t xml:space="preserve">Disciplinary Procedures </w:t>
                            </w:r>
                          </w:p>
                          <w:p w14:paraId="0BC1D082" w14:textId="77777777" w:rsidR="00E0648B" w:rsidRDefault="00E064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623FED5">
              <v:shapetype id="_x0000_t202" coordsize="21600,21600" o:spt="202" path="m,l,21600r21600,l21600,xe" w14:anchorId="1E5E0E06">
                <v:stroke joinstyle="miter"/>
                <v:path gradientshapeok="t" o:connecttype="rect"/>
              </v:shapetype>
              <v:shape id="Text Box 3" style="position:absolute;margin-left:0;margin-top:-18pt;width:423pt;height:11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">
                <v:path arrowok="t"/>
                <v:textbox>
                  <w:txbxContent>
                    <w:p w:rsidR="00E0648B" w:rsidRDefault="00E0648B" w14:paraId="672A6659" w14:textId="77777777">
                      <w:pPr>
                        <w:jc w:val="center"/>
                        <w:rPr>
                          <w:sz w:val="32"/>
                        </w:rPr>
                      </w:pPr>
                    </w:p>
                    <w:p w:rsidRPr="005974DE" w:rsidR="00E0648B" w:rsidRDefault="005974DE" w14:paraId="2A0EE7EF" w14:textId="77777777">
                      <w:pPr>
                        <w:jc w:val="center"/>
                        <w:rPr>
                          <w:b/>
                          <w:sz w:val="36"/>
                          <w:szCs w:val="36"/>
                        </w:rPr>
                      </w:pPr>
                      <w:r w:rsidRPr="005974DE">
                        <w:rPr>
                          <w:b/>
                          <w:sz w:val="36"/>
                          <w:szCs w:val="36"/>
                        </w:rPr>
                        <w:t>Temple Carrig</w:t>
                      </w:r>
                      <w:r w:rsidRPr="005974DE" w:rsidR="00E0648B">
                        <w:rPr>
                          <w:b/>
                          <w:sz w:val="36"/>
                          <w:szCs w:val="36"/>
                        </w:rPr>
                        <w:t xml:space="preserve"> School</w:t>
                      </w:r>
                    </w:p>
                    <w:p w:rsidRPr="005974DE" w:rsidR="00E0648B" w:rsidRDefault="00E0648B" w14:paraId="0A37501D" w14:textId="77777777">
                      <w:pPr>
                        <w:jc w:val="center"/>
                        <w:rPr>
                          <w:sz w:val="36"/>
                          <w:szCs w:val="36"/>
                        </w:rPr>
                      </w:pPr>
                    </w:p>
                    <w:p w:rsidRPr="005974DE" w:rsidR="00E0648B" w:rsidRDefault="00E0648B" w14:paraId="4D798005" w14:textId="77777777">
                      <w:pPr>
                        <w:jc w:val="center"/>
                        <w:rPr>
                          <w:sz w:val="36"/>
                          <w:szCs w:val="36"/>
                        </w:rPr>
                      </w:pPr>
                      <w:r w:rsidRPr="005974DE">
                        <w:rPr>
                          <w:sz w:val="36"/>
                          <w:szCs w:val="36"/>
                        </w:rPr>
                        <w:t xml:space="preserve">Disciplinary Procedures </w:t>
                      </w:r>
                    </w:p>
                    <w:p w:rsidR="00E0648B" w:rsidRDefault="00E0648B" w14:paraId="5DAB6C7B" w14:textId="77777777"/>
                  </w:txbxContent>
                </v:textbox>
              </v:shape>
            </w:pict>
          </mc:Fallback>
        </mc:AlternateContent>
      </w:r>
      <w:r w:rsidR="00E0648B">
        <w:t xml:space="preserve"> </w:t>
      </w:r>
    </w:p>
    <w:p w14:paraId="58C46E58" w14:textId="77777777" w:rsidR="00E0648B" w:rsidRDefault="00E0648B"/>
    <w:p w14:paraId="02CA0A87" w14:textId="77777777" w:rsidR="00E0648B" w:rsidRDefault="00E0648B"/>
    <w:p w14:paraId="1C0292D8" w14:textId="77777777" w:rsidR="00E0648B" w:rsidRDefault="00E0648B"/>
    <w:p w14:paraId="29C82BFC" w14:textId="77777777" w:rsidR="00E0648B" w:rsidRDefault="00E0648B"/>
    <w:p w14:paraId="7F4C1FE9" w14:textId="77777777" w:rsidR="00E0648B" w:rsidRDefault="00E0648B"/>
    <w:p w14:paraId="267124C8" w14:textId="77777777" w:rsidR="00E0648B" w:rsidRDefault="00E0648B"/>
    <w:p w14:paraId="5D9CDF4D" w14:textId="77777777" w:rsidR="00926F85" w:rsidRDefault="00926F85"/>
    <w:p w14:paraId="662F7439" w14:textId="77777777" w:rsidR="00E0648B" w:rsidRPr="00150D66" w:rsidRDefault="00E0648B">
      <w:pPr>
        <w:rPr>
          <w:sz w:val="22"/>
          <w:szCs w:val="22"/>
        </w:rPr>
      </w:pPr>
    </w:p>
    <w:p w14:paraId="458A9416" w14:textId="77777777" w:rsidR="00E0648B" w:rsidRPr="00150D66" w:rsidRDefault="00E0648B">
      <w:pPr>
        <w:rPr>
          <w:sz w:val="22"/>
          <w:szCs w:val="22"/>
        </w:rPr>
      </w:pPr>
      <w:r w:rsidRPr="00150D66">
        <w:rPr>
          <w:sz w:val="22"/>
          <w:szCs w:val="22"/>
        </w:rPr>
        <w:t>1</w:t>
      </w:r>
      <w:r w:rsidRPr="00150D66">
        <w:rPr>
          <w:sz w:val="22"/>
          <w:szCs w:val="22"/>
        </w:rPr>
        <w:tab/>
      </w:r>
      <w:r w:rsidRPr="00150D66">
        <w:rPr>
          <w:b/>
          <w:sz w:val="22"/>
          <w:szCs w:val="22"/>
        </w:rPr>
        <w:t>Introduction</w:t>
      </w:r>
    </w:p>
    <w:p w14:paraId="705FE09D" w14:textId="77777777" w:rsidR="00E0648B" w:rsidRPr="00150D66" w:rsidRDefault="00E0648B">
      <w:pPr>
        <w:rPr>
          <w:sz w:val="22"/>
          <w:szCs w:val="22"/>
        </w:rPr>
      </w:pPr>
    </w:p>
    <w:p w14:paraId="2938D1F6" w14:textId="77777777" w:rsidR="00E0648B" w:rsidRPr="00150D66" w:rsidRDefault="005974DE" w:rsidP="002B7CB7">
      <w:pPr>
        <w:jc w:val="both"/>
        <w:rPr>
          <w:sz w:val="22"/>
          <w:szCs w:val="22"/>
        </w:rPr>
      </w:pPr>
      <w:r w:rsidRPr="00150D66">
        <w:rPr>
          <w:sz w:val="22"/>
          <w:szCs w:val="22"/>
        </w:rPr>
        <w:t>Temple Carrig</w:t>
      </w:r>
      <w:r w:rsidR="00E0648B" w:rsidRPr="00150D66">
        <w:rPr>
          <w:sz w:val="22"/>
          <w:szCs w:val="22"/>
        </w:rPr>
        <w:t xml:space="preserve"> School endeavours to operate a positive discipline policy. Students are encouraged and rewarded for attainment, effort and participation in class and extra-curricular activities.  </w:t>
      </w:r>
    </w:p>
    <w:p w14:paraId="03DB85A4" w14:textId="77777777" w:rsidR="00E0648B" w:rsidRPr="00150D66" w:rsidRDefault="00E0648B" w:rsidP="002B7CB7">
      <w:pPr>
        <w:jc w:val="both"/>
        <w:rPr>
          <w:sz w:val="22"/>
          <w:szCs w:val="22"/>
        </w:rPr>
      </w:pPr>
    </w:p>
    <w:p w14:paraId="17A28BB2" w14:textId="5F5C89CE" w:rsidR="00E0648B" w:rsidRPr="00150D66" w:rsidRDefault="00E0648B" w:rsidP="002B7CB7">
      <w:pPr>
        <w:jc w:val="both"/>
        <w:rPr>
          <w:sz w:val="22"/>
          <w:szCs w:val="22"/>
        </w:rPr>
      </w:pPr>
      <w:r w:rsidRPr="00150D66">
        <w:rPr>
          <w:sz w:val="22"/>
          <w:szCs w:val="22"/>
        </w:rPr>
        <w:t xml:space="preserve">The school publicly acknowledges academic endeavour, good behaviour and positive contribution to school life in </w:t>
      </w:r>
      <w:r w:rsidR="005974DE" w:rsidRPr="00150D66">
        <w:rPr>
          <w:sz w:val="22"/>
          <w:szCs w:val="22"/>
        </w:rPr>
        <w:t>subject c</w:t>
      </w:r>
      <w:r w:rsidRPr="00150D66">
        <w:rPr>
          <w:sz w:val="22"/>
          <w:szCs w:val="22"/>
        </w:rPr>
        <w:t>lass</w:t>
      </w:r>
      <w:r w:rsidR="005974DE" w:rsidRPr="00150D66">
        <w:rPr>
          <w:sz w:val="22"/>
          <w:szCs w:val="22"/>
        </w:rPr>
        <w:t>es</w:t>
      </w:r>
      <w:r w:rsidRPr="00150D66">
        <w:rPr>
          <w:sz w:val="22"/>
          <w:szCs w:val="22"/>
        </w:rPr>
        <w:t xml:space="preserve">, at Morning Assembly, at </w:t>
      </w:r>
      <w:r w:rsidR="003A784C" w:rsidRPr="00150D66">
        <w:rPr>
          <w:sz w:val="22"/>
          <w:szCs w:val="22"/>
        </w:rPr>
        <w:t xml:space="preserve">key achievement events </w:t>
      </w:r>
      <w:r w:rsidR="00722B44" w:rsidRPr="00150D66">
        <w:rPr>
          <w:sz w:val="22"/>
          <w:szCs w:val="22"/>
        </w:rPr>
        <w:t xml:space="preserve">such as Prize or Sports nights </w:t>
      </w:r>
      <w:r w:rsidRPr="00150D66">
        <w:rPr>
          <w:sz w:val="22"/>
          <w:szCs w:val="22"/>
        </w:rPr>
        <w:t>and</w:t>
      </w:r>
      <w:r w:rsidR="005974DE" w:rsidRPr="00150D66">
        <w:rPr>
          <w:sz w:val="22"/>
          <w:szCs w:val="22"/>
        </w:rPr>
        <w:t xml:space="preserve"> in</w:t>
      </w:r>
      <w:r w:rsidRPr="00150D66">
        <w:rPr>
          <w:sz w:val="22"/>
          <w:szCs w:val="22"/>
        </w:rPr>
        <w:t xml:space="preserve"> the </w:t>
      </w:r>
      <w:r w:rsidR="00722B44" w:rsidRPr="00150D66">
        <w:rPr>
          <w:sz w:val="22"/>
          <w:szCs w:val="22"/>
        </w:rPr>
        <w:t xml:space="preserve">annual </w:t>
      </w:r>
      <w:r w:rsidR="005974DE" w:rsidRPr="00150D66">
        <w:rPr>
          <w:sz w:val="22"/>
          <w:szCs w:val="22"/>
        </w:rPr>
        <w:t>Y</w:t>
      </w:r>
      <w:r w:rsidRPr="00150D66">
        <w:rPr>
          <w:sz w:val="22"/>
          <w:szCs w:val="22"/>
        </w:rPr>
        <w:t xml:space="preserve">earbook.  </w:t>
      </w:r>
      <w:r w:rsidR="00722B44" w:rsidRPr="00150D66">
        <w:rPr>
          <w:sz w:val="22"/>
          <w:szCs w:val="22"/>
        </w:rPr>
        <w:t>This is also acknowledged through the issuing of Distinctions and positive writeups on VSware.</w:t>
      </w:r>
    </w:p>
    <w:p w14:paraId="51D5D819" w14:textId="77777777" w:rsidR="00E0648B" w:rsidRPr="00150D66" w:rsidRDefault="00E0648B" w:rsidP="002B7CB7">
      <w:pPr>
        <w:jc w:val="both"/>
        <w:rPr>
          <w:sz w:val="22"/>
          <w:szCs w:val="22"/>
        </w:rPr>
      </w:pPr>
      <w:r w:rsidRPr="00150D66">
        <w:rPr>
          <w:sz w:val="22"/>
          <w:szCs w:val="22"/>
        </w:rPr>
        <w:tab/>
      </w:r>
      <w:r w:rsidRPr="00150D66">
        <w:rPr>
          <w:sz w:val="22"/>
          <w:szCs w:val="22"/>
        </w:rPr>
        <w:tab/>
      </w:r>
    </w:p>
    <w:p w14:paraId="13D005E9" w14:textId="77777777" w:rsidR="00E0648B" w:rsidRPr="00150D66" w:rsidRDefault="00E0648B" w:rsidP="002B7CB7">
      <w:pPr>
        <w:jc w:val="both"/>
        <w:rPr>
          <w:sz w:val="22"/>
          <w:szCs w:val="22"/>
        </w:rPr>
      </w:pPr>
      <w:r w:rsidRPr="00150D66">
        <w:rPr>
          <w:sz w:val="22"/>
          <w:szCs w:val="22"/>
        </w:rPr>
        <w:t>It is hoped that such a positive and constructive approach will not only reward students but minimise the need for the implementation of disciplinary procedures.</w:t>
      </w:r>
    </w:p>
    <w:p w14:paraId="2E7F726B" w14:textId="77777777" w:rsidR="00E0648B" w:rsidRPr="00150D66" w:rsidRDefault="00E0648B" w:rsidP="002B7CB7">
      <w:pPr>
        <w:jc w:val="both"/>
        <w:rPr>
          <w:sz w:val="22"/>
          <w:szCs w:val="22"/>
        </w:rPr>
      </w:pPr>
    </w:p>
    <w:p w14:paraId="6A55443E" w14:textId="64A8F44E" w:rsidR="00E0648B" w:rsidRPr="00150D66" w:rsidRDefault="005974DE" w:rsidP="002B7CB7">
      <w:pPr>
        <w:jc w:val="both"/>
        <w:rPr>
          <w:sz w:val="22"/>
          <w:szCs w:val="22"/>
        </w:rPr>
      </w:pPr>
      <w:r w:rsidRPr="00150D66">
        <w:rPr>
          <w:sz w:val="22"/>
          <w:szCs w:val="22"/>
        </w:rPr>
        <w:t>Temple Carrig</w:t>
      </w:r>
      <w:r w:rsidR="00E0648B" w:rsidRPr="00150D66">
        <w:rPr>
          <w:sz w:val="22"/>
          <w:szCs w:val="22"/>
        </w:rPr>
        <w:t xml:space="preserve"> School Disciplinary Procedures compliment the School’s Code of Conduct, acceptance of which is a condition of admission to the school.</w:t>
      </w:r>
      <w:r w:rsidR="00E0648B" w:rsidRPr="00150D66">
        <w:rPr>
          <w:rStyle w:val="FootnoteReference"/>
          <w:sz w:val="22"/>
          <w:szCs w:val="22"/>
        </w:rPr>
        <w:footnoteReference w:id="1"/>
      </w:r>
      <w:r w:rsidR="00BE4A53">
        <w:rPr>
          <w:sz w:val="22"/>
          <w:szCs w:val="22"/>
        </w:rPr>
        <w:t xml:space="preserve"> This document, and the approach to managing student behaviour in the School, has been guided by the TUSLA document </w:t>
      </w:r>
      <w:r w:rsidR="00BE4A53" w:rsidRPr="00BE4A53">
        <w:rPr>
          <w:i/>
          <w:sz w:val="22"/>
          <w:szCs w:val="22"/>
        </w:rPr>
        <w:t xml:space="preserve">Developing a Code of Behaviour: Guidelines for Schools </w:t>
      </w:r>
      <w:r w:rsidR="00BE4A53">
        <w:rPr>
          <w:sz w:val="22"/>
          <w:szCs w:val="22"/>
        </w:rPr>
        <w:t>which can be very useful in helping to determine the appropriate course of action in a disciplinary situation.</w:t>
      </w:r>
    </w:p>
    <w:p w14:paraId="6427E267" w14:textId="77777777" w:rsidR="005974DE" w:rsidRPr="00150D66" w:rsidRDefault="005974DE" w:rsidP="002B7CB7">
      <w:pPr>
        <w:jc w:val="both"/>
        <w:rPr>
          <w:sz w:val="22"/>
          <w:szCs w:val="22"/>
        </w:rPr>
      </w:pPr>
    </w:p>
    <w:p w14:paraId="5B18843E" w14:textId="46474F9C" w:rsidR="00047A68" w:rsidRPr="00150D66" w:rsidRDefault="00047A68" w:rsidP="002B7CB7">
      <w:pPr>
        <w:jc w:val="both"/>
        <w:rPr>
          <w:sz w:val="22"/>
          <w:szCs w:val="22"/>
        </w:rPr>
      </w:pPr>
    </w:p>
    <w:p w14:paraId="56961896" w14:textId="77777777" w:rsidR="005974DE" w:rsidRPr="00150D66" w:rsidRDefault="005974DE" w:rsidP="002B7CB7">
      <w:pPr>
        <w:jc w:val="both"/>
        <w:rPr>
          <w:sz w:val="22"/>
          <w:szCs w:val="22"/>
        </w:rPr>
      </w:pPr>
      <w:r w:rsidRPr="00150D66">
        <w:rPr>
          <w:sz w:val="22"/>
          <w:szCs w:val="22"/>
        </w:rPr>
        <w:t>Discipline in Temple Carrig School is implemented by a team comprising:</w:t>
      </w:r>
    </w:p>
    <w:p w14:paraId="573A1911" w14:textId="28D4D801" w:rsidR="005974DE" w:rsidRPr="00150D66" w:rsidRDefault="005974DE" w:rsidP="002B7CB7">
      <w:pPr>
        <w:numPr>
          <w:ilvl w:val="0"/>
          <w:numId w:val="8"/>
        </w:numPr>
        <w:jc w:val="both"/>
        <w:rPr>
          <w:sz w:val="22"/>
          <w:szCs w:val="22"/>
        </w:rPr>
      </w:pPr>
      <w:r w:rsidRPr="00150D66">
        <w:rPr>
          <w:b/>
          <w:sz w:val="22"/>
          <w:szCs w:val="22"/>
        </w:rPr>
        <w:t xml:space="preserve">Subject Teachers </w:t>
      </w:r>
      <w:r w:rsidR="007937EE" w:rsidRPr="00150D66">
        <w:rPr>
          <w:sz w:val="22"/>
          <w:szCs w:val="22"/>
        </w:rPr>
        <w:t xml:space="preserve">– responsible for good behaviour within their </w:t>
      </w:r>
      <w:r w:rsidR="00722B44" w:rsidRPr="00150D66">
        <w:rPr>
          <w:sz w:val="22"/>
          <w:szCs w:val="22"/>
        </w:rPr>
        <w:t>classroom and are responsible to ensure the work assigned is completed to a suitable standard.</w:t>
      </w:r>
    </w:p>
    <w:p w14:paraId="6AE09490" w14:textId="284B5D91" w:rsidR="005974DE" w:rsidRPr="00150D66" w:rsidRDefault="005974DE" w:rsidP="002B7CB7">
      <w:pPr>
        <w:numPr>
          <w:ilvl w:val="0"/>
          <w:numId w:val="8"/>
        </w:numPr>
        <w:jc w:val="both"/>
        <w:rPr>
          <w:sz w:val="22"/>
          <w:szCs w:val="22"/>
        </w:rPr>
      </w:pPr>
      <w:r w:rsidRPr="00150D66">
        <w:rPr>
          <w:b/>
          <w:sz w:val="22"/>
          <w:szCs w:val="22"/>
        </w:rPr>
        <w:t>Form Teachers</w:t>
      </w:r>
      <w:r w:rsidRPr="00150D66">
        <w:rPr>
          <w:sz w:val="22"/>
          <w:szCs w:val="22"/>
        </w:rPr>
        <w:t xml:space="preserve"> – each student </w:t>
      </w:r>
      <w:r w:rsidR="007937EE" w:rsidRPr="00150D66">
        <w:rPr>
          <w:sz w:val="22"/>
          <w:szCs w:val="22"/>
        </w:rPr>
        <w:t>is</w:t>
      </w:r>
      <w:r w:rsidRPr="00150D66">
        <w:rPr>
          <w:sz w:val="22"/>
          <w:szCs w:val="22"/>
        </w:rPr>
        <w:t xml:space="preserve"> assigned to a particular Form group, eg. </w:t>
      </w:r>
      <w:r w:rsidR="00722B44" w:rsidRPr="00150D66">
        <w:rPr>
          <w:sz w:val="22"/>
          <w:szCs w:val="22"/>
        </w:rPr>
        <w:t>“1 Altidore, 1 Avondale”</w:t>
      </w:r>
      <w:r w:rsidRPr="00150D66">
        <w:rPr>
          <w:sz w:val="22"/>
          <w:szCs w:val="22"/>
        </w:rPr>
        <w:t>, etc.</w:t>
      </w:r>
    </w:p>
    <w:p w14:paraId="44B04E06" w14:textId="44C32624" w:rsidR="005974DE" w:rsidRPr="00150D66" w:rsidRDefault="005974DE" w:rsidP="002B7CB7">
      <w:pPr>
        <w:numPr>
          <w:ilvl w:val="0"/>
          <w:numId w:val="8"/>
        </w:numPr>
        <w:jc w:val="both"/>
        <w:rPr>
          <w:sz w:val="22"/>
          <w:szCs w:val="22"/>
        </w:rPr>
      </w:pPr>
      <w:r w:rsidRPr="00150D66">
        <w:rPr>
          <w:b/>
          <w:sz w:val="22"/>
          <w:szCs w:val="22"/>
        </w:rPr>
        <w:t>Year Heads</w:t>
      </w:r>
      <w:r w:rsidRPr="00150D66">
        <w:rPr>
          <w:sz w:val="22"/>
          <w:szCs w:val="22"/>
        </w:rPr>
        <w:t xml:space="preserve"> – each </w:t>
      </w:r>
      <w:r w:rsidR="007937EE" w:rsidRPr="00150D66">
        <w:rPr>
          <w:sz w:val="22"/>
          <w:szCs w:val="22"/>
        </w:rPr>
        <w:t>y</w:t>
      </w:r>
      <w:r w:rsidRPr="00150D66">
        <w:rPr>
          <w:sz w:val="22"/>
          <w:szCs w:val="22"/>
        </w:rPr>
        <w:t xml:space="preserve">ear </w:t>
      </w:r>
      <w:r w:rsidR="007937EE" w:rsidRPr="00150D66">
        <w:rPr>
          <w:sz w:val="22"/>
          <w:szCs w:val="22"/>
        </w:rPr>
        <w:t>g</w:t>
      </w:r>
      <w:r w:rsidRPr="00150D66">
        <w:rPr>
          <w:sz w:val="22"/>
          <w:szCs w:val="22"/>
        </w:rPr>
        <w:t xml:space="preserve">roup </w:t>
      </w:r>
      <w:r w:rsidR="007937EE" w:rsidRPr="00150D66">
        <w:rPr>
          <w:sz w:val="22"/>
          <w:szCs w:val="22"/>
        </w:rPr>
        <w:t>has</w:t>
      </w:r>
      <w:r w:rsidRPr="00150D66">
        <w:rPr>
          <w:sz w:val="22"/>
          <w:szCs w:val="22"/>
        </w:rPr>
        <w:t xml:space="preserve"> </w:t>
      </w:r>
      <w:r w:rsidR="009857EF">
        <w:rPr>
          <w:sz w:val="22"/>
          <w:szCs w:val="22"/>
        </w:rPr>
        <w:t>one or two</w:t>
      </w:r>
      <w:r w:rsidRPr="00150D66">
        <w:rPr>
          <w:sz w:val="22"/>
          <w:szCs w:val="22"/>
        </w:rPr>
        <w:t xml:space="preserve"> overall Year Head</w:t>
      </w:r>
      <w:r w:rsidR="009857EF">
        <w:rPr>
          <w:sz w:val="22"/>
          <w:szCs w:val="22"/>
        </w:rPr>
        <w:t>s</w:t>
      </w:r>
      <w:r w:rsidRPr="00150D66">
        <w:rPr>
          <w:sz w:val="22"/>
          <w:szCs w:val="22"/>
        </w:rPr>
        <w:t xml:space="preserve"> </w:t>
      </w:r>
      <w:r w:rsidR="007937EE" w:rsidRPr="00150D66">
        <w:rPr>
          <w:sz w:val="22"/>
          <w:szCs w:val="22"/>
        </w:rPr>
        <w:t>in charge.</w:t>
      </w:r>
    </w:p>
    <w:p w14:paraId="5DD2FE07" w14:textId="797E35C1" w:rsidR="00722B44" w:rsidRPr="00150D66" w:rsidRDefault="00722B44" w:rsidP="002B7CB7">
      <w:pPr>
        <w:pStyle w:val="CommentText"/>
        <w:numPr>
          <w:ilvl w:val="0"/>
          <w:numId w:val="8"/>
        </w:numPr>
        <w:jc w:val="both"/>
        <w:rPr>
          <w:sz w:val="22"/>
          <w:szCs w:val="22"/>
        </w:rPr>
      </w:pPr>
      <w:r w:rsidRPr="00150D66">
        <w:rPr>
          <w:b/>
          <w:sz w:val="22"/>
          <w:szCs w:val="22"/>
        </w:rPr>
        <w:t>The D</w:t>
      </w:r>
      <w:r w:rsidR="001D558A">
        <w:rPr>
          <w:b/>
          <w:sz w:val="22"/>
          <w:szCs w:val="22"/>
        </w:rPr>
        <w:t xml:space="preserve">eputy Principals </w:t>
      </w:r>
      <w:r w:rsidRPr="00150D66">
        <w:rPr>
          <w:sz w:val="22"/>
          <w:szCs w:val="22"/>
        </w:rPr>
        <w:t xml:space="preserve">– The </w:t>
      </w:r>
      <w:r w:rsidR="001D558A">
        <w:rPr>
          <w:sz w:val="22"/>
          <w:szCs w:val="22"/>
        </w:rPr>
        <w:t xml:space="preserve">Deputy Principals, including, but not restricted to, the Deputy Principal in charge </w:t>
      </w:r>
      <w:r w:rsidRPr="00150D66">
        <w:rPr>
          <w:sz w:val="22"/>
          <w:szCs w:val="22"/>
        </w:rPr>
        <w:t xml:space="preserve">of Discipline works with the Year Heads and Form Tutors to ensure that the disciplinary procedures </w:t>
      </w:r>
      <w:r w:rsidR="009D4A40">
        <w:rPr>
          <w:sz w:val="22"/>
          <w:szCs w:val="22"/>
        </w:rPr>
        <w:t>are</w:t>
      </w:r>
      <w:r w:rsidRPr="00150D66">
        <w:rPr>
          <w:sz w:val="22"/>
          <w:szCs w:val="22"/>
        </w:rPr>
        <w:t xml:space="preserve"> implemented and applied fairly to all in the school. They have the authority to apply whatever sanctions that they see fit but this is typically done in consultation with the Year Head and Form Tutor. This includes suspension. Most discipline incidents do not go past Dean of Discipline.</w:t>
      </w:r>
    </w:p>
    <w:p w14:paraId="381CA3AF" w14:textId="77777777" w:rsidR="005974DE" w:rsidRPr="00150D66" w:rsidRDefault="005974DE" w:rsidP="002B7CB7">
      <w:pPr>
        <w:numPr>
          <w:ilvl w:val="0"/>
          <w:numId w:val="8"/>
        </w:numPr>
        <w:jc w:val="both"/>
        <w:rPr>
          <w:b/>
          <w:sz w:val="22"/>
          <w:szCs w:val="22"/>
        </w:rPr>
      </w:pPr>
      <w:r w:rsidRPr="00150D66">
        <w:rPr>
          <w:b/>
          <w:sz w:val="22"/>
          <w:szCs w:val="22"/>
        </w:rPr>
        <w:t>Principal</w:t>
      </w:r>
    </w:p>
    <w:p w14:paraId="3DC03702" w14:textId="77777777" w:rsidR="007937EE" w:rsidRPr="00150D66" w:rsidRDefault="007937EE" w:rsidP="002B7CB7">
      <w:pPr>
        <w:numPr>
          <w:ilvl w:val="0"/>
          <w:numId w:val="8"/>
        </w:numPr>
        <w:jc w:val="both"/>
        <w:rPr>
          <w:b/>
          <w:sz w:val="22"/>
          <w:szCs w:val="22"/>
        </w:rPr>
      </w:pPr>
      <w:r w:rsidRPr="00150D66">
        <w:rPr>
          <w:b/>
          <w:sz w:val="22"/>
          <w:szCs w:val="22"/>
        </w:rPr>
        <w:t>Board of Management</w:t>
      </w:r>
    </w:p>
    <w:p w14:paraId="120B17AE" w14:textId="77777777" w:rsidR="00E0648B" w:rsidRPr="00150D66" w:rsidRDefault="00E0648B" w:rsidP="002B7CB7">
      <w:pPr>
        <w:jc w:val="both"/>
        <w:rPr>
          <w:sz w:val="22"/>
          <w:szCs w:val="22"/>
        </w:rPr>
      </w:pPr>
    </w:p>
    <w:p w14:paraId="4E981A6B" w14:textId="77777777" w:rsidR="00926F85" w:rsidRPr="00150D66" w:rsidRDefault="00926F85" w:rsidP="002B7CB7">
      <w:pPr>
        <w:jc w:val="both"/>
        <w:rPr>
          <w:sz w:val="22"/>
          <w:szCs w:val="22"/>
        </w:rPr>
      </w:pPr>
    </w:p>
    <w:p w14:paraId="3C3A5B28" w14:textId="77777777" w:rsidR="00E0648B" w:rsidRPr="00150D66" w:rsidRDefault="00E0648B" w:rsidP="002B7CB7">
      <w:pPr>
        <w:jc w:val="both"/>
        <w:rPr>
          <w:sz w:val="22"/>
          <w:szCs w:val="22"/>
        </w:rPr>
      </w:pPr>
    </w:p>
    <w:p w14:paraId="25C7D0AB" w14:textId="77777777" w:rsidR="00E0648B" w:rsidRPr="00150D66" w:rsidRDefault="00E0648B" w:rsidP="002B7CB7">
      <w:pPr>
        <w:jc w:val="both"/>
        <w:rPr>
          <w:sz w:val="22"/>
          <w:szCs w:val="22"/>
        </w:rPr>
      </w:pPr>
      <w:r w:rsidRPr="00150D66">
        <w:rPr>
          <w:sz w:val="22"/>
          <w:szCs w:val="22"/>
        </w:rPr>
        <w:t>2.</w:t>
      </w:r>
      <w:r w:rsidRPr="00150D66">
        <w:rPr>
          <w:sz w:val="22"/>
          <w:szCs w:val="22"/>
        </w:rPr>
        <w:tab/>
      </w:r>
      <w:r w:rsidRPr="00150D66">
        <w:rPr>
          <w:b/>
          <w:sz w:val="22"/>
          <w:szCs w:val="22"/>
        </w:rPr>
        <w:t>Monitoring and Reporting</w:t>
      </w:r>
    </w:p>
    <w:p w14:paraId="7D9D005E" w14:textId="77777777" w:rsidR="00E0648B" w:rsidRPr="00150D66" w:rsidRDefault="00E0648B" w:rsidP="002B7CB7">
      <w:pPr>
        <w:jc w:val="both"/>
        <w:rPr>
          <w:sz w:val="22"/>
          <w:szCs w:val="22"/>
        </w:rPr>
      </w:pPr>
    </w:p>
    <w:p w14:paraId="7FD10B2A" w14:textId="0FB53C6C" w:rsidR="00E0648B" w:rsidRDefault="00E0648B" w:rsidP="002B7CB7">
      <w:pPr>
        <w:jc w:val="both"/>
        <w:rPr>
          <w:color w:val="000000" w:themeColor="text1"/>
          <w:sz w:val="22"/>
          <w:szCs w:val="22"/>
        </w:rPr>
      </w:pPr>
      <w:r w:rsidRPr="00150D66">
        <w:rPr>
          <w:sz w:val="22"/>
          <w:szCs w:val="22"/>
        </w:rPr>
        <w:t xml:space="preserve">Minor incidents of student misbehaviour may be dealt with by the </w:t>
      </w:r>
      <w:r w:rsidR="00CE6B82" w:rsidRPr="00150D66">
        <w:rPr>
          <w:sz w:val="22"/>
          <w:szCs w:val="22"/>
        </w:rPr>
        <w:t>subject</w:t>
      </w:r>
      <w:r w:rsidRPr="00150D66">
        <w:rPr>
          <w:sz w:val="22"/>
          <w:szCs w:val="22"/>
        </w:rPr>
        <w:t xml:space="preserve"> teacher or supervisor.  Contact with parents will not usually </w:t>
      </w:r>
      <w:r w:rsidRPr="00BE1F9B">
        <w:rPr>
          <w:sz w:val="22"/>
          <w:szCs w:val="22"/>
        </w:rPr>
        <w:t xml:space="preserve">occur at this point.  </w:t>
      </w:r>
      <w:r w:rsidR="005D2DA5" w:rsidRPr="00BE1F9B">
        <w:rPr>
          <w:color w:val="000000" w:themeColor="text1"/>
          <w:sz w:val="22"/>
          <w:szCs w:val="22"/>
        </w:rPr>
        <w:t>T</w:t>
      </w:r>
      <w:r w:rsidR="00722B44" w:rsidRPr="00BE1F9B">
        <w:rPr>
          <w:color w:val="000000" w:themeColor="text1"/>
          <w:sz w:val="22"/>
          <w:szCs w:val="22"/>
        </w:rPr>
        <w:t>hese incidents are logged on VSware</w:t>
      </w:r>
      <w:r w:rsidR="005D2DA5" w:rsidRPr="00BE1F9B">
        <w:rPr>
          <w:color w:val="000000" w:themeColor="text1"/>
          <w:sz w:val="22"/>
          <w:szCs w:val="22"/>
        </w:rPr>
        <w:t xml:space="preserve"> so that there is a record for both staff and parents to see. </w:t>
      </w:r>
      <w:r w:rsidR="00762852" w:rsidRPr="00BE1F9B">
        <w:rPr>
          <w:color w:val="000000" w:themeColor="text1"/>
          <w:sz w:val="22"/>
          <w:szCs w:val="22"/>
        </w:rPr>
        <w:t>Year Heads</w:t>
      </w:r>
      <w:r w:rsidR="005D2DA5" w:rsidRPr="00BE1F9B">
        <w:rPr>
          <w:color w:val="000000" w:themeColor="text1"/>
          <w:sz w:val="22"/>
          <w:szCs w:val="22"/>
        </w:rPr>
        <w:t xml:space="preserve"> can also assign a detention for repeated offen</w:t>
      </w:r>
      <w:r w:rsidR="00762852" w:rsidRPr="00BE1F9B">
        <w:rPr>
          <w:color w:val="000000" w:themeColor="text1"/>
          <w:sz w:val="22"/>
          <w:szCs w:val="22"/>
        </w:rPr>
        <w:t>c</w:t>
      </w:r>
      <w:r w:rsidR="005D2DA5" w:rsidRPr="00BE1F9B">
        <w:rPr>
          <w:color w:val="000000" w:themeColor="text1"/>
          <w:sz w:val="22"/>
          <w:szCs w:val="22"/>
        </w:rPr>
        <w:t>es</w:t>
      </w:r>
      <w:r w:rsidR="00F26892" w:rsidRPr="00BE1F9B">
        <w:rPr>
          <w:color w:val="000000" w:themeColor="text1"/>
          <w:sz w:val="22"/>
          <w:szCs w:val="22"/>
        </w:rPr>
        <w:t>,</w:t>
      </w:r>
      <w:r w:rsidR="00F26892" w:rsidRPr="00150D66">
        <w:rPr>
          <w:color w:val="000000" w:themeColor="text1"/>
          <w:sz w:val="22"/>
          <w:szCs w:val="22"/>
        </w:rPr>
        <w:t xml:space="preserve"> as required</w:t>
      </w:r>
      <w:r w:rsidR="005D2DA5" w:rsidRPr="00150D66">
        <w:rPr>
          <w:color w:val="000000" w:themeColor="text1"/>
          <w:sz w:val="22"/>
          <w:szCs w:val="22"/>
        </w:rPr>
        <w:t xml:space="preserve">. </w:t>
      </w:r>
      <w:r w:rsidR="00E4630C" w:rsidRPr="00150D66">
        <w:rPr>
          <w:color w:val="000000" w:themeColor="text1"/>
          <w:sz w:val="22"/>
          <w:szCs w:val="22"/>
        </w:rPr>
        <w:t>Parents have access to VSware to see all recorded behaviour records, but an email will also be sent if th</w:t>
      </w:r>
      <w:r w:rsidR="00150D66">
        <w:rPr>
          <w:color w:val="000000" w:themeColor="text1"/>
          <w:sz w:val="22"/>
          <w:szCs w:val="22"/>
        </w:rPr>
        <w:t>e student is given a detention.</w:t>
      </w:r>
    </w:p>
    <w:p w14:paraId="0C1A0BDA" w14:textId="77777777" w:rsidR="00302621" w:rsidRPr="00150D66" w:rsidRDefault="00302621" w:rsidP="002B7CB7">
      <w:pPr>
        <w:jc w:val="both"/>
        <w:rPr>
          <w:color w:val="000000" w:themeColor="text1"/>
          <w:sz w:val="22"/>
          <w:szCs w:val="22"/>
        </w:rPr>
      </w:pPr>
    </w:p>
    <w:p w14:paraId="270AE4B2" w14:textId="5828CF91" w:rsidR="00722B44" w:rsidRPr="00150D66" w:rsidRDefault="00E0648B" w:rsidP="002B7CB7">
      <w:pPr>
        <w:pStyle w:val="CommentText"/>
        <w:jc w:val="both"/>
        <w:rPr>
          <w:sz w:val="22"/>
          <w:szCs w:val="22"/>
        </w:rPr>
      </w:pPr>
      <w:r w:rsidRPr="00150D66">
        <w:rPr>
          <w:sz w:val="22"/>
          <w:szCs w:val="22"/>
        </w:rPr>
        <w:lastRenderedPageBreak/>
        <w:t>Repeated minor misbehaviour a</w:t>
      </w:r>
      <w:r w:rsidR="00722B44" w:rsidRPr="00150D66">
        <w:rPr>
          <w:sz w:val="22"/>
          <w:szCs w:val="22"/>
        </w:rPr>
        <w:t>nd/or failure to produce work</w:t>
      </w:r>
      <w:r w:rsidRPr="00150D66">
        <w:rPr>
          <w:sz w:val="22"/>
          <w:szCs w:val="22"/>
        </w:rPr>
        <w:t xml:space="preserve"> </w:t>
      </w:r>
      <w:r w:rsidR="00722B44" w:rsidRPr="00150D66">
        <w:rPr>
          <w:sz w:val="22"/>
          <w:szCs w:val="22"/>
        </w:rPr>
        <w:t>may result in the teacher contacting the parents or in more extreme circumstances the student being referred to the Form Tutor.</w:t>
      </w:r>
    </w:p>
    <w:p w14:paraId="326C8F3C" w14:textId="77777777" w:rsidR="00E0648B" w:rsidRPr="00150D66" w:rsidRDefault="00E0648B" w:rsidP="002B7CB7">
      <w:pPr>
        <w:jc w:val="both"/>
        <w:rPr>
          <w:sz w:val="22"/>
          <w:szCs w:val="22"/>
        </w:rPr>
      </w:pPr>
    </w:p>
    <w:p w14:paraId="09BFC1DF" w14:textId="71CE9463" w:rsidR="00E0648B" w:rsidRPr="00150D66" w:rsidRDefault="00E0648B" w:rsidP="002B7CB7">
      <w:pPr>
        <w:jc w:val="both"/>
        <w:rPr>
          <w:sz w:val="22"/>
          <w:szCs w:val="22"/>
        </w:rPr>
      </w:pPr>
      <w:r w:rsidRPr="00150D66">
        <w:rPr>
          <w:sz w:val="22"/>
          <w:szCs w:val="22"/>
        </w:rPr>
        <w:t xml:space="preserve">Serious or continuous misbehaviour or continuous failure to produce work will be </w:t>
      </w:r>
      <w:r w:rsidR="00CF1E3C" w:rsidRPr="00150D66">
        <w:rPr>
          <w:sz w:val="22"/>
          <w:szCs w:val="22"/>
        </w:rPr>
        <w:t>referred to</w:t>
      </w:r>
      <w:r w:rsidRPr="00150D66">
        <w:rPr>
          <w:sz w:val="22"/>
          <w:szCs w:val="22"/>
        </w:rPr>
        <w:t xml:space="preserve"> the Form Teacher </w:t>
      </w:r>
      <w:r w:rsidR="00CF1E3C" w:rsidRPr="00150D66">
        <w:rPr>
          <w:sz w:val="22"/>
          <w:szCs w:val="22"/>
        </w:rPr>
        <w:t>and also possibly to the Year Head</w:t>
      </w:r>
      <w:r w:rsidR="00CE6B82" w:rsidRPr="00150D66">
        <w:rPr>
          <w:sz w:val="22"/>
          <w:szCs w:val="22"/>
        </w:rPr>
        <w:t>/</w:t>
      </w:r>
      <w:r w:rsidR="00722B44" w:rsidRPr="00150D66">
        <w:rPr>
          <w:sz w:val="22"/>
          <w:szCs w:val="22"/>
        </w:rPr>
        <w:t>Dean of Discipline</w:t>
      </w:r>
      <w:r w:rsidR="00CF1E3C" w:rsidRPr="00150D66">
        <w:rPr>
          <w:sz w:val="22"/>
          <w:szCs w:val="22"/>
        </w:rPr>
        <w:t xml:space="preserve"> and will be documented as mentioned above</w:t>
      </w:r>
      <w:r w:rsidRPr="00150D66">
        <w:rPr>
          <w:sz w:val="22"/>
          <w:szCs w:val="22"/>
        </w:rPr>
        <w:t>.  A student may be asked to produce a written account of an incident should this be thought necessary by a teache</w:t>
      </w:r>
      <w:r w:rsidR="00E4630C" w:rsidRPr="00150D66">
        <w:rPr>
          <w:sz w:val="22"/>
          <w:szCs w:val="22"/>
        </w:rPr>
        <w:t>r. This account will be signed and dated by the student and teacher involved in the incident report.</w:t>
      </w:r>
    </w:p>
    <w:p w14:paraId="1C7D5005" w14:textId="77777777" w:rsidR="00E0648B" w:rsidRPr="00150D66" w:rsidRDefault="00E0648B" w:rsidP="002B7CB7">
      <w:pPr>
        <w:jc w:val="both"/>
        <w:rPr>
          <w:sz w:val="22"/>
          <w:szCs w:val="22"/>
        </w:rPr>
      </w:pPr>
    </w:p>
    <w:p w14:paraId="43C7ADDA" w14:textId="1CBF860E" w:rsidR="00926F85" w:rsidRPr="00150D66" w:rsidRDefault="00926F85" w:rsidP="002B7CB7">
      <w:pPr>
        <w:jc w:val="both"/>
        <w:rPr>
          <w:sz w:val="22"/>
          <w:szCs w:val="22"/>
        </w:rPr>
      </w:pPr>
    </w:p>
    <w:p w14:paraId="5E657017" w14:textId="77777777" w:rsidR="00E0648B" w:rsidRPr="00150D66" w:rsidRDefault="00E0648B" w:rsidP="002B7CB7">
      <w:pPr>
        <w:jc w:val="both"/>
        <w:rPr>
          <w:sz w:val="22"/>
          <w:szCs w:val="22"/>
        </w:rPr>
      </w:pPr>
      <w:r w:rsidRPr="00150D66">
        <w:rPr>
          <w:sz w:val="22"/>
          <w:szCs w:val="22"/>
        </w:rPr>
        <w:t>3.</w:t>
      </w:r>
      <w:r w:rsidRPr="00150D66">
        <w:rPr>
          <w:sz w:val="22"/>
          <w:szCs w:val="22"/>
        </w:rPr>
        <w:tab/>
      </w:r>
      <w:r w:rsidRPr="00150D66">
        <w:rPr>
          <w:b/>
          <w:sz w:val="22"/>
          <w:szCs w:val="22"/>
        </w:rPr>
        <w:t>Sanctions</w:t>
      </w:r>
    </w:p>
    <w:p w14:paraId="748A11C5" w14:textId="77777777" w:rsidR="00E0648B" w:rsidRPr="00150D66" w:rsidRDefault="00E0648B" w:rsidP="002B7CB7">
      <w:pPr>
        <w:ind w:left="360"/>
        <w:jc w:val="both"/>
        <w:rPr>
          <w:sz w:val="22"/>
          <w:szCs w:val="22"/>
        </w:rPr>
      </w:pPr>
    </w:p>
    <w:p w14:paraId="6FD8B696" w14:textId="77777777" w:rsidR="00E0648B" w:rsidRPr="00150D66" w:rsidRDefault="00E0648B" w:rsidP="002B7CB7">
      <w:pPr>
        <w:jc w:val="both"/>
        <w:rPr>
          <w:sz w:val="22"/>
          <w:szCs w:val="22"/>
        </w:rPr>
      </w:pPr>
      <w:r w:rsidRPr="00150D66">
        <w:rPr>
          <w:sz w:val="22"/>
          <w:szCs w:val="22"/>
        </w:rPr>
        <w:t>Sanctions in cases of misbehaviour may include</w:t>
      </w:r>
    </w:p>
    <w:p w14:paraId="67E19ACA" w14:textId="77777777" w:rsidR="00E0648B" w:rsidRPr="00150D66" w:rsidRDefault="00E0648B" w:rsidP="002B7CB7">
      <w:pPr>
        <w:ind w:left="1080"/>
        <w:jc w:val="both"/>
        <w:rPr>
          <w:sz w:val="22"/>
          <w:szCs w:val="22"/>
        </w:rPr>
      </w:pPr>
    </w:p>
    <w:p w14:paraId="54FC32CA" w14:textId="77777777" w:rsidR="00E0648B" w:rsidRPr="00150D66" w:rsidRDefault="00E0648B" w:rsidP="002B7CB7">
      <w:pPr>
        <w:numPr>
          <w:ilvl w:val="0"/>
          <w:numId w:val="7"/>
        </w:numPr>
        <w:tabs>
          <w:tab w:val="clear" w:pos="1440"/>
          <w:tab w:val="num" w:pos="567"/>
        </w:tabs>
        <w:ind w:hanging="1156"/>
        <w:jc w:val="both"/>
        <w:rPr>
          <w:sz w:val="22"/>
          <w:szCs w:val="22"/>
        </w:rPr>
      </w:pPr>
      <w:r w:rsidRPr="00150D66">
        <w:rPr>
          <w:sz w:val="22"/>
          <w:szCs w:val="22"/>
        </w:rPr>
        <w:t>work to be completed in school or at home</w:t>
      </w:r>
    </w:p>
    <w:p w14:paraId="1A3576A6" w14:textId="406ADCCE" w:rsidR="00E0648B" w:rsidRPr="00150D66" w:rsidRDefault="00762852" w:rsidP="002B7CB7">
      <w:pPr>
        <w:numPr>
          <w:ilvl w:val="0"/>
          <w:numId w:val="7"/>
        </w:numPr>
        <w:tabs>
          <w:tab w:val="clear" w:pos="1440"/>
          <w:tab w:val="num" w:pos="567"/>
        </w:tabs>
        <w:ind w:hanging="1156"/>
        <w:jc w:val="both"/>
        <w:rPr>
          <w:sz w:val="22"/>
          <w:szCs w:val="22"/>
        </w:rPr>
      </w:pPr>
      <w:r>
        <w:rPr>
          <w:sz w:val="22"/>
          <w:szCs w:val="22"/>
        </w:rPr>
        <w:t>pre-school,</w:t>
      </w:r>
      <w:r w:rsidR="00E4630C" w:rsidRPr="00150D66">
        <w:rPr>
          <w:sz w:val="22"/>
          <w:szCs w:val="22"/>
        </w:rPr>
        <w:t xml:space="preserve"> after</w:t>
      </w:r>
      <w:r>
        <w:rPr>
          <w:sz w:val="22"/>
          <w:szCs w:val="22"/>
        </w:rPr>
        <w:t>-</w:t>
      </w:r>
      <w:r w:rsidR="00E4630C" w:rsidRPr="00150D66">
        <w:rPr>
          <w:sz w:val="22"/>
          <w:szCs w:val="22"/>
        </w:rPr>
        <w:t xml:space="preserve">school </w:t>
      </w:r>
      <w:r>
        <w:rPr>
          <w:sz w:val="22"/>
          <w:szCs w:val="22"/>
        </w:rPr>
        <w:t xml:space="preserve">and Saturday morning </w:t>
      </w:r>
      <w:r w:rsidR="00E0648B" w:rsidRPr="00150D66">
        <w:rPr>
          <w:sz w:val="22"/>
          <w:szCs w:val="22"/>
        </w:rPr>
        <w:t>detention</w:t>
      </w:r>
      <w:r w:rsidR="005D2DA5" w:rsidRPr="00150D66">
        <w:rPr>
          <w:sz w:val="22"/>
          <w:szCs w:val="22"/>
        </w:rPr>
        <w:t xml:space="preserve"> </w:t>
      </w:r>
    </w:p>
    <w:p w14:paraId="1015748E" w14:textId="6C6D307A" w:rsidR="00E0648B" w:rsidRPr="00150D66" w:rsidRDefault="00E0648B" w:rsidP="002B7CB7">
      <w:pPr>
        <w:numPr>
          <w:ilvl w:val="0"/>
          <w:numId w:val="7"/>
        </w:numPr>
        <w:tabs>
          <w:tab w:val="clear" w:pos="1440"/>
          <w:tab w:val="num" w:pos="567"/>
        </w:tabs>
        <w:ind w:hanging="1156"/>
        <w:jc w:val="both"/>
        <w:rPr>
          <w:sz w:val="22"/>
          <w:szCs w:val="22"/>
        </w:rPr>
      </w:pPr>
      <w:r w:rsidRPr="00150D66">
        <w:rPr>
          <w:sz w:val="22"/>
          <w:szCs w:val="22"/>
        </w:rPr>
        <w:t>interview with the Form Teacher</w:t>
      </w:r>
      <w:r w:rsidR="00E4630C" w:rsidRPr="00150D66">
        <w:rPr>
          <w:sz w:val="22"/>
          <w:szCs w:val="22"/>
        </w:rPr>
        <w:t>, Year Head or Dean of Discipline</w:t>
      </w:r>
    </w:p>
    <w:p w14:paraId="2225328C" w14:textId="77777777" w:rsidR="00E0648B" w:rsidRPr="00150D66" w:rsidRDefault="00E0648B" w:rsidP="002B7CB7">
      <w:pPr>
        <w:numPr>
          <w:ilvl w:val="0"/>
          <w:numId w:val="7"/>
        </w:numPr>
        <w:tabs>
          <w:tab w:val="clear" w:pos="1440"/>
          <w:tab w:val="num" w:pos="567"/>
        </w:tabs>
        <w:ind w:hanging="1156"/>
        <w:jc w:val="both"/>
        <w:rPr>
          <w:sz w:val="22"/>
          <w:szCs w:val="22"/>
        </w:rPr>
      </w:pPr>
      <w:r w:rsidRPr="00150D66">
        <w:rPr>
          <w:sz w:val="22"/>
          <w:szCs w:val="22"/>
        </w:rPr>
        <w:t>telephone or written contact with parents/guardians</w:t>
      </w:r>
    </w:p>
    <w:p w14:paraId="0810D8DD" w14:textId="77777777" w:rsidR="00177DC3" w:rsidRPr="00150D66" w:rsidRDefault="00177DC3" w:rsidP="002B7CB7">
      <w:pPr>
        <w:numPr>
          <w:ilvl w:val="0"/>
          <w:numId w:val="7"/>
        </w:numPr>
        <w:tabs>
          <w:tab w:val="clear" w:pos="1440"/>
          <w:tab w:val="num" w:pos="567"/>
        </w:tabs>
        <w:ind w:hanging="1156"/>
        <w:jc w:val="both"/>
        <w:rPr>
          <w:sz w:val="22"/>
          <w:szCs w:val="22"/>
        </w:rPr>
      </w:pPr>
      <w:r w:rsidRPr="00150D66">
        <w:rPr>
          <w:sz w:val="22"/>
          <w:szCs w:val="22"/>
        </w:rPr>
        <w:t>implementation of a Daily Report system</w:t>
      </w:r>
    </w:p>
    <w:p w14:paraId="095C4C03" w14:textId="77777777" w:rsidR="00E0648B" w:rsidRPr="00150D66" w:rsidRDefault="00E0648B" w:rsidP="002B7CB7">
      <w:pPr>
        <w:numPr>
          <w:ilvl w:val="0"/>
          <w:numId w:val="7"/>
        </w:numPr>
        <w:tabs>
          <w:tab w:val="clear" w:pos="1440"/>
          <w:tab w:val="num" w:pos="567"/>
        </w:tabs>
        <w:ind w:hanging="1156"/>
        <w:jc w:val="both"/>
        <w:rPr>
          <w:sz w:val="22"/>
          <w:szCs w:val="22"/>
        </w:rPr>
      </w:pPr>
      <w:r w:rsidRPr="00150D66">
        <w:rPr>
          <w:sz w:val="22"/>
          <w:szCs w:val="22"/>
        </w:rPr>
        <w:t>exclusion from classes</w:t>
      </w:r>
    </w:p>
    <w:p w14:paraId="34DCCBA2" w14:textId="77777777" w:rsidR="00E0648B" w:rsidRPr="00150D66" w:rsidRDefault="00EC11F5" w:rsidP="002B7CB7">
      <w:pPr>
        <w:numPr>
          <w:ilvl w:val="0"/>
          <w:numId w:val="7"/>
        </w:numPr>
        <w:tabs>
          <w:tab w:val="clear" w:pos="1440"/>
          <w:tab w:val="num" w:pos="567"/>
        </w:tabs>
        <w:ind w:hanging="1156"/>
        <w:jc w:val="both"/>
        <w:rPr>
          <w:sz w:val="22"/>
          <w:szCs w:val="22"/>
        </w:rPr>
      </w:pPr>
      <w:r w:rsidRPr="00150D66">
        <w:rPr>
          <w:sz w:val="22"/>
          <w:szCs w:val="22"/>
        </w:rPr>
        <w:t>exclusion from school</w:t>
      </w:r>
      <w:r w:rsidR="00E0648B" w:rsidRPr="00150D66">
        <w:rPr>
          <w:sz w:val="22"/>
          <w:szCs w:val="22"/>
        </w:rPr>
        <w:t>.</w:t>
      </w:r>
    </w:p>
    <w:p w14:paraId="71456A7D" w14:textId="6070FFA8" w:rsidR="00926F85" w:rsidRPr="00150D66" w:rsidRDefault="00926F85" w:rsidP="002B7CB7">
      <w:pPr>
        <w:tabs>
          <w:tab w:val="num" w:pos="567"/>
        </w:tabs>
        <w:jc w:val="both"/>
        <w:rPr>
          <w:sz w:val="22"/>
          <w:szCs w:val="22"/>
        </w:rPr>
      </w:pPr>
    </w:p>
    <w:p w14:paraId="0F1338F8" w14:textId="758E8456" w:rsidR="00E0648B" w:rsidRDefault="00E0648B" w:rsidP="002B7CB7">
      <w:pPr>
        <w:jc w:val="both"/>
        <w:rPr>
          <w:sz w:val="22"/>
          <w:szCs w:val="22"/>
        </w:rPr>
      </w:pPr>
    </w:p>
    <w:p w14:paraId="4954FBD2" w14:textId="7579F739" w:rsidR="00762852" w:rsidRPr="00BE1F9B" w:rsidRDefault="00762852" w:rsidP="002B7CB7">
      <w:pPr>
        <w:jc w:val="both"/>
        <w:rPr>
          <w:b/>
          <w:sz w:val="22"/>
          <w:szCs w:val="22"/>
        </w:rPr>
      </w:pPr>
      <w:r w:rsidRPr="00BE1F9B">
        <w:rPr>
          <w:sz w:val="22"/>
          <w:szCs w:val="22"/>
        </w:rPr>
        <w:t>4.</w:t>
      </w:r>
      <w:r w:rsidRPr="00BE1F9B">
        <w:rPr>
          <w:sz w:val="22"/>
          <w:szCs w:val="22"/>
        </w:rPr>
        <w:tab/>
      </w:r>
      <w:r w:rsidR="00C20C96" w:rsidRPr="00BE1F9B">
        <w:rPr>
          <w:b/>
          <w:sz w:val="22"/>
          <w:szCs w:val="22"/>
        </w:rPr>
        <w:t>Merit/Demerit System</w:t>
      </w:r>
    </w:p>
    <w:p w14:paraId="5C4D8F37" w14:textId="77777777" w:rsidR="00762852" w:rsidRPr="00302621" w:rsidRDefault="00762852" w:rsidP="002B7CB7">
      <w:pPr>
        <w:jc w:val="both"/>
        <w:rPr>
          <w:b/>
          <w:i/>
          <w:sz w:val="22"/>
          <w:szCs w:val="22"/>
        </w:rPr>
      </w:pPr>
    </w:p>
    <w:p w14:paraId="7777C888" w14:textId="06C802E0" w:rsidR="00762852" w:rsidRPr="00BE1F9B" w:rsidRDefault="009D4A40" w:rsidP="002B7CB7">
      <w:pPr>
        <w:jc w:val="both"/>
        <w:rPr>
          <w:sz w:val="22"/>
          <w:szCs w:val="22"/>
        </w:rPr>
      </w:pPr>
      <w:r>
        <w:rPr>
          <w:sz w:val="22"/>
          <w:szCs w:val="22"/>
        </w:rPr>
        <w:t>The school uses a</w:t>
      </w:r>
      <w:r w:rsidR="00762852" w:rsidRPr="00BE1F9B">
        <w:rPr>
          <w:sz w:val="22"/>
          <w:szCs w:val="22"/>
        </w:rPr>
        <w:t xml:space="preserve"> Merit and Demerit system of recording ongoing student behaviour. A record of each student’s merits and demerits will be kept on VSWare and, as outlined above, may be </w:t>
      </w:r>
      <w:r w:rsidR="00302621" w:rsidRPr="00BE1F9B">
        <w:rPr>
          <w:sz w:val="22"/>
          <w:szCs w:val="22"/>
        </w:rPr>
        <w:t>viewed</w:t>
      </w:r>
      <w:r w:rsidR="00762852" w:rsidRPr="00BE1F9B">
        <w:rPr>
          <w:sz w:val="22"/>
          <w:szCs w:val="22"/>
        </w:rPr>
        <w:t xml:space="preserve"> by the student’s parents. Where a student exceeds a threshold level of demerits, the appropriate sanction</w:t>
      </w:r>
      <w:r w:rsidR="00302621" w:rsidRPr="00BE1F9B">
        <w:rPr>
          <w:sz w:val="22"/>
          <w:szCs w:val="22"/>
        </w:rPr>
        <w:t xml:space="preserve"> for that threshold</w:t>
      </w:r>
      <w:r w:rsidR="00762852" w:rsidRPr="00BE1F9B">
        <w:rPr>
          <w:sz w:val="22"/>
          <w:szCs w:val="22"/>
        </w:rPr>
        <w:t xml:space="preserve"> will be issued.</w:t>
      </w:r>
      <w:r w:rsidR="00C20C96" w:rsidRPr="00BE1F9B">
        <w:rPr>
          <w:sz w:val="22"/>
          <w:szCs w:val="22"/>
        </w:rPr>
        <w:t xml:space="preserve"> </w:t>
      </w:r>
    </w:p>
    <w:p w14:paraId="16D06F5E" w14:textId="554D2B02" w:rsidR="00762852" w:rsidRPr="00BE1F9B" w:rsidRDefault="00762852" w:rsidP="002B7CB7">
      <w:pPr>
        <w:jc w:val="both"/>
        <w:rPr>
          <w:sz w:val="22"/>
          <w:szCs w:val="22"/>
        </w:rPr>
      </w:pPr>
    </w:p>
    <w:p w14:paraId="5027F1A8" w14:textId="77777777" w:rsidR="00762852" w:rsidRPr="00BE1F9B" w:rsidRDefault="00762852" w:rsidP="002B7CB7">
      <w:pPr>
        <w:jc w:val="both"/>
        <w:rPr>
          <w:sz w:val="22"/>
          <w:szCs w:val="22"/>
        </w:rPr>
      </w:pPr>
    </w:p>
    <w:p w14:paraId="6F7D49CC" w14:textId="5837232A" w:rsidR="00E0648B" w:rsidRPr="00150D66" w:rsidRDefault="00762852" w:rsidP="002B7CB7">
      <w:pPr>
        <w:jc w:val="both"/>
        <w:rPr>
          <w:sz w:val="22"/>
          <w:szCs w:val="22"/>
        </w:rPr>
      </w:pPr>
      <w:r>
        <w:rPr>
          <w:sz w:val="22"/>
          <w:szCs w:val="22"/>
        </w:rPr>
        <w:t>5</w:t>
      </w:r>
      <w:r w:rsidR="00E0648B" w:rsidRPr="00150D66">
        <w:rPr>
          <w:sz w:val="22"/>
          <w:szCs w:val="22"/>
        </w:rPr>
        <w:t>.</w:t>
      </w:r>
      <w:r w:rsidR="00E0648B" w:rsidRPr="00150D66">
        <w:rPr>
          <w:sz w:val="22"/>
          <w:szCs w:val="22"/>
        </w:rPr>
        <w:tab/>
      </w:r>
      <w:r w:rsidR="00E0648B" w:rsidRPr="00150D66">
        <w:rPr>
          <w:b/>
          <w:sz w:val="22"/>
          <w:szCs w:val="22"/>
        </w:rPr>
        <w:t>Daily Report</w:t>
      </w:r>
    </w:p>
    <w:p w14:paraId="348510CB" w14:textId="77777777" w:rsidR="00E0648B" w:rsidRPr="00150D66" w:rsidRDefault="00E0648B" w:rsidP="002B7CB7">
      <w:pPr>
        <w:jc w:val="both"/>
        <w:rPr>
          <w:sz w:val="22"/>
          <w:szCs w:val="22"/>
        </w:rPr>
      </w:pPr>
    </w:p>
    <w:p w14:paraId="6FE214FC" w14:textId="502C4BAD" w:rsidR="00E0648B" w:rsidRPr="00150D66" w:rsidRDefault="00E0648B" w:rsidP="002B7CB7">
      <w:pPr>
        <w:jc w:val="both"/>
        <w:rPr>
          <w:sz w:val="22"/>
          <w:szCs w:val="22"/>
        </w:rPr>
      </w:pPr>
      <w:r w:rsidRPr="00150D66">
        <w:rPr>
          <w:sz w:val="22"/>
          <w:szCs w:val="22"/>
        </w:rPr>
        <w:t xml:space="preserve">The Form Teacher and </w:t>
      </w:r>
      <w:r w:rsidR="00CE6B82" w:rsidRPr="00150D66">
        <w:rPr>
          <w:sz w:val="22"/>
          <w:szCs w:val="22"/>
        </w:rPr>
        <w:t>Year</w:t>
      </w:r>
      <w:r w:rsidRPr="00150D66">
        <w:rPr>
          <w:sz w:val="22"/>
          <w:szCs w:val="22"/>
        </w:rPr>
        <w:t xml:space="preserve"> Head will liaise with </w:t>
      </w:r>
      <w:r w:rsidR="005974DE" w:rsidRPr="00150D66">
        <w:rPr>
          <w:sz w:val="22"/>
          <w:szCs w:val="22"/>
        </w:rPr>
        <w:t>s</w:t>
      </w:r>
      <w:r w:rsidRPr="00150D66">
        <w:rPr>
          <w:sz w:val="22"/>
          <w:szCs w:val="22"/>
        </w:rPr>
        <w:t xml:space="preserve">ubject </w:t>
      </w:r>
      <w:r w:rsidR="005974DE" w:rsidRPr="00150D66">
        <w:rPr>
          <w:sz w:val="22"/>
          <w:szCs w:val="22"/>
        </w:rPr>
        <w:t>te</w:t>
      </w:r>
      <w:r w:rsidRPr="00150D66">
        <w:rPr>
          <w:sz w:val="22"/>
          <w:szCs w:val="22"/>
        </w:rPr>
        <w:t xml:space="preserve">achers in the event of continued misbehaviour.  The Form Teacher, in conjunction with </w:t>
      </w:r>
      <w:r w:rsidR="00E4630C" w:rsidRPr="00150D66">
        <w:rPr>
          <w:sz w:val="22"/>
          <w:szCs w:val="22"/>
        </w:rPr>
        <w:t>the Year Head/Dean of Discipline</w:t>
      </w:r>
      <w:r w:rsidRPr="00150D66">
        <w:rPr>
          <w:sz w:val="22"/>
          <w:szCs w:val="22"/>
        </w:rPr>
        <w:t xml:space="preserve">, may put a student on daily report to monitor his/her </w:t>
      </w:r>
      <w:r w:rsidR="00CF1E3C" w:rsidRPr="00150D66">
        <w:rPr>
          <w:sz w:val="22"/>
          <w:szCs w:val="22"/>
        </w:rPr>
        <w:t>behaviour/work</w:t>
      </w:r>
      <w:r w:rsidR="00047A68" w:rsidRPr="00150D66">
        <w:rPr>
          <w:sz w:val="22"/>
          <w:szCs w:val="22"/>
        </w:rPr>
        <w:t xml:space="preserve">. </w:t>
      </w:r>
      <w:r w:rsidRPr="00150D66">
        <w:rPr>
          <w:sz w:val="22"/>
          <w:szCs w:val="22"/>
        </w:rPr>
        <w:t>Parents/Guardians will be asked to acknowledge receipt of Daily Report</w:t>
      </w:r>
      <w:r w:rsidR="00E4630C" w:rsidRPr="00150D66">
        <w:rPr>
          <w:sz w:val="22"/>
          <w:szCs w:val="22"/>
        </w:rPr>
        <w:t>s by signing the report card every night.</w:t>
      </w:r>
    </w:p>
    <w:p w14:paraId="4F4BEE33" w14:textId="77777777" w:rsidR="005D2DA5" w:rsidRPr="00150D66" w:rsidRDefault="005D2DA5" w:rsidP="002B7CB7">
      <w:pPr>
        <w:jc w:val="both"/>
        <w:rPr>
          <w:sz w:val="22"/>
          <w:szCs w:val="22"/>
        </w:rPr>
      </w:pPr>
    </w:p>
    <w:p w14:paraId="2EFDEEAC" w14:textId="77777777" w:rsidR="005D2DA5" w:rsidRPr="00150D66" w:rsidRDefault="005D2DA5" w:rsidP="002B7CB7">
      <w:pPr>
        <w:jc w:val="both"/>
        <w:rPr>
          <w:color w:val="000000" w:themeColor="text1"/>
          <w:sz w:val="22"/>
          <w:szCs w:val="22"/>
        </w:rPr>
      </w:pPr>
      <w:r w:rsidRPr="00150D66">
        <w:rPr>
          <w:color w:val="000000" w:themeColor="text1"/>
          <w:sz w:val="22"/>
          <w:szCs w:val="22"/>
        </w:rPr>
        <w:t xml:space="preserve">There are 4 types of report card: </w:t>
      </w:r>
    </w:p>
    <w:p w14:paraId="5EBA15A6" w14:textId="77777777" w:rsidR="005D2DA5" w:rsidRPr="00150D66" w:rsidRDefault="005D2DA5" w:rsidP="002B7CB7">
      <w:pPr>
        <w:numPr>
          <w:ilvl w:val="0"/>
          <w:numId w:val="9"/>
        </w:numPr>
        <w:jc w:val="both"/>
        <w:rPr>
          <w:color w:val="000000" w:themeColor="text1"/>
          <w:sz w:val="22"/>
          <w:szCs w:val="22"/>
        </w:rPr>
      </w:pPr>
      <w:r w:rsidRPr="00150D66">
        <w:rPr>
          <w:color w:val="000000" w:themeColor="text1"/>
          <w:sz w:val="22"/>
          <w:szCs w:val="22"/>
        </w:rPr>
        <w:t>Behaviour</w:t>
      </w:r>
    </w:p>
    <w:p w14:paraId="23DD60FD" w14:textId="77777777" w:rsidR="005D2DA5" w:rsidRPr="00150D66" w:rsidRDefault="005D2DA5" w:rsidP="002B7CB7">
      <w:pPr>
        <w:numPr>
          <w:ilvl w:val="0"/>
          <w:numId w:val="9"/>
        </w:numPr>
        <w:jc w:val="both"/>
        <w:rPr>
          <w:color w:val="000000" w:themeColor="text1"/>
          <w:sz w:val="22"/>
          <w:szCs w:val="22"/>
        </w:rPr>
      </w:pPr>
      <w:r w:rsidRPr="00150D66">
        <w:rPr>
          <w:color w:val="000000" w:themeColor="text1"/>
          <w:sz w:val="22"/>
          <w:szCs w:val="22"/>
        </w:rPr>
        <w:t>Homework</w:t>
      </w:r>
    </w:p>
    <w:p w14:paraId="7EDEA206" w14:textId="74E0E6E6" w:rsidR="005D2DA5" w:rsidRPr="00150D66" w:rsidRDefault="00E4630C" w:rsidP="002B7CB7">
      <w:pPr>
        <w:numPr>
          <w:ilvl w:val="0"/>
          <w:numId w:val="9"/>
        </w:numPr>
        <w:jc w:val="both"/>
        <w:rPr>
          <w:color w:val="000000" w:themeColor="text1"/>
          <w:sz w:val="22"/>
          <w:szCs w:val="22"/>
        </w:rPr>
      </w:pPr>
      <w:r w:rsidRPr="00150D66">
        <w:rPr>
          <w:color w:val="000000" w:themeColor="text1"/>
          <w:sz w:val="22"/>
          <w:szCs w:val="22"/>
        </w:rPr>
        <w:t>Effort and Participation</w:t>
      </w:r>
      <w:r w:rsidR="00CE7A38" w:rsidRPr="00150D66">
        <w:rPr>
          <w:color w:val="000000" w:themeColor="text1"/>
          <w:sz w:val="22"/>
          <w:szCs w:val="22"/>
        </w:rPr>
        <w:t xml:space="preserve"> </w:t>
      </w:r>
    </w:p>
    <w:p w14:paraId="3DFAB166" w14:textId="61107FFB" w:rsidR="005D2DA5" w:rsidRPr="00150D66" w:rsidRDefault="00E4630C" w:rsidP="002B7CB7">
      <w:pPr>
        <w:numPr>
          <w:ilvl w:val="0"/>
          <w:numId w:val="9"/>
        </w:numPr>
        <w:jc w:val="both"/>
        <w:rPr>
          <w:color w:val="000000" w:themeColor="text1"/>
          <w:sz w:val="22"/>
          <w:szCs w:val="22"/>
        </w:rPr>
      </w:pPr>
      <w:r w:rsidRPr="00150D66">
        <w:rPr>
          <w:color w:val="000000" w:themeColor="text1"/>
          <w:sz w:val="22"/>
          <w:szCs w:val="22"/>
        </w:rPr>
        <w:t>Uniform</w:t>
      </w:r>
    </w:p>
    <w:p w14:paraId="55745B36" w14:textId="77777777" w:rsidR="00E0648B" w:rsidRPr="00150D66" w:rsidRDefault="00E0648B" w:rsidP="002B7CB7">
      <w:pPr>
        <w:jc w:val="both"/>
        <w:rPr>
          <w:sz w:val="22"/>
          <w:szCs w:val="22"/>
        </w:rPr>
      </w:pPr>
    </w:p>
    <w:p w14:paraId="6BDC198E" w14:textId="77777777" w:rsidR="00E0648B" w:rsidRPr="00150D66" w:rsidRDefault="00E0648B" w:rsidP="002B7CB7">
      <w:pPr>
        <w:jc w:val="both"/>
        <w:rPr>
          <w:sz w:val="22"/>
          <w:szCs w:val="22"/>
        </w:rPr>
      </w:pPr>
      <w:r w:rsidRPr="00150D66">
        <w:rPr>
          <w:sz w:val="22"/>
          <w:szCs w:val="22"/>
        </w:rPr>
        <w:t>Being put on Daily Report is considered a ser</w:t>
      </w:r>
      <w:r w:rsidR="00047A68" w:rsidRPr="00150D66">
        <w:rPr>
          <w:sz w:val="22"/>
          <w:szCs w:val="22"/>
        </w:rPr>
        <w:t>ious sanction by the school.</w:t>
      </w:r>
      <w:r w:rsidRPr="00150D66">
        <w:rPr>
          <w:sz w:val="22"/>
          <w:szCs w:val="22"/>
        </w:rPr>
        <w:t xml:space="preserve"> Only students who are of </w:t>
      </w:r>
      <w:r w:rsidR="00047A68" w:rsidRPr="00150D66">
        <w:rPr>
          <w:sz w:val="22"/>
          <w:szCs w:val="22"/>
        </w:rPr>
        <w:t xml:space="preserve">significant </w:t>
      </w:r>
      <w:r w:rsidRPr="00150D66">
        <w:rPr>
          <w:sz w:val="22"/>
          <w:szCs w:val="22"/>
        </w:rPr>
        <w:t xml:space="preserve">concern will be monitored in this way.  </w:t>
      </w:r>
    </w:p>
    <w:p w14:paraId="75CD4ED9" w14:textId="77777777" w:rsidR="00E0648B" w:rsidRPr="00150D66" w:rsidRDefault="00E0648B" w:rsidP="002B7CB7">
      <w:pPr>
        <w:jc w:val="both"/>
        <w:rPr>
          <w:sz w:val="22"/>
          <w:szCs w:val="22"/>
        </w:rPr>
      </w:pPr>
    </w:p>
    <w:p w14:paraId="6056DB2F" w14:textId="77777777" w:rsidR="00E0648B" w:rsidRPr="00150D66" w:rsidRDefault="00E0648B" w:rsidP="002B7CB7">
      <w:pPr>
        <w:jc w:val="both"/>
        <w:rPr>
          <w:sz w:val="22"/>
          <w:szCs w:val="22"/>
        </w:rPr>
      </w:pPr>
      <w:r w:rsidRPr="00150D66">
        <w:rPr>
          <w:sz w:val="22"/>
          <w:szCs w:val="22"/>
        </w:rPr>
        <w:t>While on Daily Report teachers will encourage a student, and acknowledge a</w:t>
      </w:r>
      <w:r w:rsidR="00047A68" w:rsidRPr="00150D66">
        <w:rPr>
          <w:sz w:val="22"/>
          <w:szCs w:val="22"/>
        </w:rPr>
        <w:t xml:space="preserve">ll effort made where possible. </w:t>
      </w:r>
      <w:r w:rsidRPr="00150D66">
        <w:rPr>
          <w:sz w:val="22"/>
          <w:szCs w:val="22"/>
        </w:rPr>
        <w:t xml:space="preserve">It is expected that a student who is put on Daily Report will make a particular effort </w:t>
      </w:r>
      <w:r w:rsidR="00047A68" w:rsidRPr="00150D66">
        <w:rPr>
          <w:sz w:val="22"/>
          <w:szCs w:val="22"/>
        </w:rPr>
        <w:t xml:space="preserve">to improve behaviour and work. </w:t>
      </w:r>
      <w:r w:rsidRPr="00150D66">
        <w:rPr>
          <w:sz w:val="22"/>
          <w:szCs w:val="22"/>
        </w:rPr>
        <w:t>The period a student remains on Daily Report will normally be two weeks</w:t>
      </w:r>
      <w:r w:rsidR="00047A68" w:rsidRPr="00150D66">
        <w:rPr>
          <w:sz w:val="22"/>
          <w:szCs w:val="22"/>
        </w:rPr>
        <w:t>, but may be</w:t>
      </w:r>
      <w:r w:rsidRPr="00150D66">
        <w:rPr>
          <w:sz w:val="22"/>
          <w:szCs w:val="22"/>
        </w:rPr>
        <w:t xml:space="preserve"> longer, if appropriate.</w:t>
      </w:r>
    </w:p>
    <w:p w14:paraId="7F2379C1" w14:textId="77777777" w:rsidR="00E0648B" w:rsidRPr="00150D66" w:rsidRDefault="00E0648B" w:rsidP="002B7CB7">
      <w:pPr>
        <w:jc w:val="both"/>
        <w:rPr>
          <w:sz w:val="22"/>
          <w:szCs w:val="22"/>
        </w:rPr>
      </w:pPr>
    </w:p>
    <w:p w14:paraId="36007925" w14:textId="0B7ACC4D" w:rsidR="00173ED2" w:rsidRPr="00150D66" w:rsidRDefault="00E0648B" w:rsidP="002B7CB7">
      <w:pPr>
        <w:pStyle w:val="CommentText"/>
        <w:jc w:val="both"/>
        <w:rPr>
          <w:sz w:val="22"/>
          <w:szCs w:val="22"/>
        </w:rPr>
      </w:pPr>
      <w:r w:rsidRPr="00150D66">
        <w:rPr>
          <w:sz w:val="22"/>
          <w:szCs w:val="22"/>
        </w:rPr>
        <w:t xml:space="preserve">Students put on Daily Report will meet with the Form </w:t>
      </w:r>
      <w:r w:rsidR="00173ED2" w:rsidRPr="00150D66">
        <w:rPr>
          <w:sz w:val="22"/>
          <w:szCs w:val="22"/>
        </w:rPr>
        <w:t>Tutor</w:t>
      </w:r>
      <w:r w:rsidRPr="00150D66">
        <w:rPr>
          <w:sz w:val="22"/>
          <w:szCs w:val="22"/>
        </w:rPr>
        <w:t xml:space="preserve"> on a daily basis in the </w:t>
      </w:r>
      <w:r w:rsidR="00047A68" w:rsidRPr="00150D66">
        <w:rPr>
          <w:sz w:val="22"/>
          <w:szCs w:val="22"/>
        </w:rPr>
        <w:t>first instanc</w:t>
      </w:r>
      <w:r w:rsidR="00E4630C" w:rsidRPr="00150D66">
        <w:rPr>
          <w:sz w:val="22"/>
          <w:szCs w:val="22"/>
        </w:rPr>
        <w:t xml:space="preserve">e. </w:t>
      </w:r>
      <w:r w:rsidR="00173ED2" w:rsidRPr="00150D66">
        <w:rPr>
          <w:sz w:val="22"/>
          <w:szCs w:val="22"/>
        </w:rPr>
        <w:t xml:space="preserve">If the student </w:t>
      </w:r>
      <w:r w:rsidR="009F7C8E">
        <w:rPr>
          <w:sz w:val="22"/>
          <w:szCs w:val="22"/>
        </w:rPr>
        <w:t>does</w:t>
      </w:r>
      <w:r w:rsidR="00173ED2" w:rsidRPr="00150D66">
        <w:rPr>
          <w:sz w:val="22"/>
          <w:szCs w:val="22"/>
        </w:rPr>
        <w:t xml:space="preserve"> not follow the expected routine, to the Form Tutor</w:t>
      </w:r>
      <w:r w:rsidR="006832C1">
        <w:rPr>
          <w:sz w:val="22"/>
          <w:szCs w:val="22"/>
        </w:rPr>
        <w:t>’</w:t>
      </w:r>
      <w:r w:rsidR="00173ED2" w:rsidRPr="00150D66">
        <w:rPr>
          <w:sz w:val="22"/>
          <w:szCs w:val="22"/>
        </w:rPr>
        <w:t xml:space="preserve">s satisfaction, the reporting </w:t>
      </w:r>
      <w:r w:rsidR="006832C1">
        <w:rPr>
          <w:sz w:val="22"/>
          <w:szCs w:val="22"/>
        </w:rPr>
        <w:t>may be</w:t>
      </w:r>
      <w:r w:rsidR="00173ED2" w:rsidRPr="00150D66">
        <w:rPr>
          <w:sz w:val="22"/>
          <w:szCs w:val="22"/>
        </w:rPr>
        <w:t xml:space="preserve"> escalated to the Year Head </w:t>
      </w:r>
      <w:r w:rsidR="007B3A87">
        <w:rPr>
          <w:sz w:val="22"/>
          <w:szCs w:val="22"/>
        </w:rPr>
        <w:t>or one of the Deputy Principals</w:t>
      </w:r>
      <w:r w:rsidR="00173ED2" w:rsidRPr="00150D66">
        <w:rPr>
          <w:sz w:val="22"/>
          <w:szCs w:val="22"/>
        </w:rPr>
        <w:t xml:space="preserve">. </w:t>
      </w:r>
    </w:p>
    <w:p w14:paraId="2FFA2A8A" w14:textId="77777777" w:rsidR="00173ED2" w:rsidRPr="00150D66" w:rsidRDefault="00173ED2" w:rsidP="002B7CB7">
      <w:pPr>
        <w:pStyle w:val="CommentText"/>
        <w:jc w:val="both"/>
        <w:rPr>
          <w:sz w:val="22"/>
          <w:szCs w:val="22"/>
        </w:rPr>
      </w:pPr>
    </w:p>
    <w:p w14:paraId="7C489512" w14:textId="0478AF32" w:rsidR="00E0648B" w:rsidRPr="00150D66" w:rsidRDefault="00E0648B" w:rsidP="002B7CB7">
      <w:pPr>
        <w:pStyle w:val="CommentText"/>
        <w:jc w:val="both"/>
        <w:rPr>
          <w:sz w:val="22"/>
          <w:szCs w:val="22"/>
        </w:rPr>
      </w:pPr>
      <w:r w:rsidRPr="00150D66">
        <w:rPr>
          <w:sz w:val="22"/>
          <w:szCs w:val="22"/>
        </w:rPr>
        <w:lastRenderedPageBreak/>
        <w:t>Should a student be put on Daily Report on a further occasion</w:t>
      </w:r>
      <w:r w:rsidR="00173ED2" w:rsidRPr="00150D66">
        <w:rPr>
          <w:sz w:val="22"/>
          <w:szCs w:val="22"/>
        </w:rPr>
        <w:t>,</w:t>
      </w:r>
      <w:r w:rsidRPr="00150D66">
        <w:rPr>
          <w:sz w:val="22"/>
          <w:szCs w:val="22"/>
        </w:rPr>
        <w:t xml:space="preserve"> within a</w:t>
      </w:r>
      <w:r w:rsidR="00173ED2" w:rsidRPr="00150D66">
        <w:rPr>
          <w:sz w:val="22"/>
          <w:szCs w:val="22"/>
        </w:rPr>
        <w:t>n academic</w:t>
      </w:r>
      <w:r w:rsidRPr="00150D66">
        <w:rPr>
          <w:sz w:val="22"/>
          <w:szCs w:val="22"/>
        </w:rPr>
        <w:t xml:space="preserve"> year</w:t>
      </w:r>
      <w:r w:rsidR="00173ED2" w:rsidRPr="00150D66">
        <w:rPr>
          <w:sz w:val="22"/>
          <w:szCs w:val="22"/>
        </w:rPr>
        <w:t>,</w:t>
      </w:r>
      <w:r w:rsidRPr="00150D66">
        <w:rPr>
          <w:sz w:val="22"/>
          <w:szCs w:val="22"/>
        </w:rPr>
        <w:t xml:space="preserve"> they will present to the </w:t>
      </w:r>
      <w:r w:rsidR="00047A68" w:rsidRPr="00150D66">
        <w:rPr>
          <w:sz w:val="22"/>
          <w:szCs w:val="22"/>
        </w:rPr>
        <w:t>Year Head</w:t>
      </w:r>
      <w:r w:rsidR="00173ED2" w:rsidRPr="00150D66">
        <w:rPr>
          <w:sz w:val="22"/>
          <w:szCs w:val="22"/>
        </w:rPr>
        <w:t xml:space="preserve"> or Dean of Discipline as a starting point. The report card, once past Form Tutor, is typically a </w:t>
      </w:r>
      <w:proofErr w:type="gramStart"/>
      <w:r w:rsidR="00173ED2" w:rsidRPr="00150D66">
        <w:rPr>
          <w:sz w:val="22"/>
          <w:szCs w:val="22"/>
        </w:rPr>
        <w:t>1 week</w:t>
      </w:r>
      <w:proofErr w:type="gramEnd"/>
      <w:r w:rsidR="00173ED2" w:rsidRPr="00150D66">
        <w:rPr>
          <w:sz w:val="22"/>
          <w:szCs w:val="22"/>
        </w:rPr>
        <w:t xml:space="preserve"> process. </w:t>
      </w:r>
    </w:p>
    <w:p w14:paraId="18E140E5" w14:textId="14834D5D" w:rsidR="00150D66" w:rsidRDefault="00150D66" w:rsidP="002B7CB7">
      <w:pPr>
        <w:jc w:val="both"/>
        <w:rPr>
          <w:sz w:val="22"/>
          <w:szCs w:val="22"/>
        </w:rPr>
      </w:pPr>
    </w:p>
    <w:p w14:paraId="0C3B96CB" w14:textId="77777777" w:rsidR="00150D66" w:rsidRPr="00150D66" w:rsidRDefault="00150D66" w:rsidP="002B7CB7">
      <w:pPr>
        <w:jc w:val="both"/>
        <w:rPr>
          <w:sz w:val="22"/>
          <w:szCs w:val="22"/>
        </w:rPr>
      </w:pPr>
    </w:p>
    <w:p w14:paraId="5C883F14" w14:textId="60DA97C4" w:rsidR="00E0648B" w:rsidRPr="00150D66" w:rsidRDefault="00762852" w:rsidP="002B7CB7">
      <w:pPr>
        <w:jc w:val="both"/>
        <w:rPr>
          <w:sz w:val="22"/>
          <w:szCs w:val="22"/>
        </w:rPr>
      </w:pPr>
      <w:r>
        <w:rPr>
          <w:sz w:val="22"/>
          <w:szCs w:val="22"/>
        </w:rPr>
        <w:t>6</w:t>
      </w:r>
      <w:r w:rsidR="00E0648B" w:rsidRPr="00150D66">
        <w:rPr>
          <w:sz w:val="22"/>
          <w:szCs w:val="22"/>
        </w:rPr>
        <w:t>.</w:t>
      </w:r>
      <w:r w:rsidR="00E0648B" w:rsidRPr="00150D66">
        <w:rPr>
          <w:sz w:val="22"/>
          <w:szCs w:val="22"/>
        </w:rPr>
        <w:tab/>
      </w:r>
      <w:r w:rsidR="00E0648B" w:rsidRPr="00150D66">
        <w:rPr>
          <w:b/>
          <w:sz w:val="22"/>
          <w:szCs w:val="22"/>
        </w:rPr>
        <w:t>Communication with Parents/Guardians</w:t>
      </w:r>
    </w:p>
    <w:p w14:paraId="71E8D9EC" w14:textId="77777777" w:rsidR="00E0648B" w:rsidRPr="00150D66" w:rsidRDefault="00E0648B" w:rsidP="002B7CB7">
      <w:pPr>
        <w:jc w:val="both"/>
        <w:rPr>
          <w:sz w:val="22"/>
          <w:szCs w:val="22"/>
        </w:rPr>
      </w:pPr>
    </w:p>
    <w:p w14:paraId="15649B79" w14:textId="40B28288" w:rsidR="00173ED2" w:rsidRPr="00150D66" w:rsidRDefault="00E0648B" w:rsidP="002B7CB7">
      <w:pPr>
        <w:pStyle w:val="CommentText"/>
        <w:jc w:val="both"/>
        <w:rPr>
          <w:sz w:val="22"/>
          <w:szCs w:val="22"/>
        </w:rPr>
      </w:pPr>
      <w:r w:rsidRPr="00150D66">
        <w:rPr>
          <w:sz w:val="22"/>
          <w:szCs w:val="22"/>
        </w:rPr>
        <w:t xml:space="preserve">Parents/Guardians will receive full written reports following examinations in the first and last term in each academic year.  These reports will contain exam results and comments on the progress and effort of each student.  Behaviour </w:t>
      </w:r>
      <w:r w:rsidR="008B63AE" w:rsidRPr="00150D66">
        <w:rPr>
          <w:sz w:val="22"/>
          <w:szCs w:val="22"/>
        </w:rPr>
        <w:t xml:space="preserve">and attendance </w:t>
      </w:r>
      <w:r w:rsidRPr="00150D66">
        <w:rPr>
          <w:sz w:val="22"/>
          <w:szCs w:val="22"/>
        </w:rPr>
        <w:t xml:space="preserve">will be commented upon as necessary.  </w:t>
      </w:r>
      <w:r w:rsidR="00047A68" w:rsidRPr="00150D66">
        <w:rPr>
          <w:sz w:val="22"/>
          <w:szCs w:val="22"/>
        </w:rPr>
        <w:t>Students in F</w:t>
      </w:r>
      <w:r w:rsidR="008B63AE" w:rsidRPr="00150D66">
        <w:rPr>
          <w:sz w:val="22"/>
          <w:szCs w:val="22"/>
        </w:rPr>
        <w:t>orms 3</w:t>
      </w:r>
      <w:r w:rsidR="00173ED2" w:rsidRPr="00150D66">
        <w:rPr>
          <w:sz w:val="22"/>
          <w:szCs w:val="22"/>
        </w:rPr>
        <w:t>, 5 and 6 w</w:t>
      </w:r>
      <w:r w:rsidR="008B63AE" w:rsidRPr="00150D66">
        <w:rPr>
          <w:sz w:val="22"/>
          <w:szCs w:val="22"/>
        </w:rPr>
        <w:t>ill receive monthly pr</w:t>
      </w:r>
      <w:r w:rsidR="00047A68" w:rsidRPr="00150D66">
        <w:rPr>
          <w:sz w:val="22"/>
          <w:szCs w:val="22"/>
        </w:rPr>
        <w:t>ogress reports</w:t>
      </w:r>
      <w:r w:rsidR="00173ED2" w:rsidRPr="00150D66">
        <w:rPr>
          <w:sz w:val="22"/>
          <w:szCs w:val="22"/>
        </w:rPr>
        <w:t>. These reports are only an indication of the progress of the student during the term of the report period and cannot be considered as an expected terminal exam grade. The grades assigned to both Christmas and particularly Summer exams are better indicators of long-term progress.</w:t>
      </w:r>
    </w:p>
    <w:p w14:paraId="690DCD8E" w14:textId="6514B173" w:rsidR="00E0648B" w:rsidRPr="00150D66" w:rsidRDefault="00E0648B" w:rsidP="002B7CB7">
      <w:pPr>
        <w:jc w:val="both"/>
        <w:rPr>
          <w:sz w:val="22"/>
          <w:szCs w:val="22"/>
        </w:rPr>
      </w:pPr>
    </w:p>
    <w:p w14:paraId="5193B0D4" w14:textId="3915F9D9" w:rsidR="00E0648B" w:rsidRPr="00150D66" w:rsidRDefault="00E0648B" w:rsidP="002B7CB7">
      <w:pPr>
        <w:jc w:val="both"/>
        <w:rPr>
          <w:sz w:val="22"/>
          <w:szCs w:val="22"/>
        </w:rPr>
      </w:pPr>
      <w:r w:rsidRPr="00150D66">
        <w:rPr>
          <w:sz w:val="22"/>
          <w:szCs w:val="22"/>
        </w:rPr>
        <w:t>Parents are invited to discuss issues of concern at Parent-Teacher meetings.  Parents are encouraged to keep in more regular contact with the Form Teacher of their son/daughter should there be issues of concern</w:t>
      </w:r>
      <w:r w:rsidR="0088348E" w:rsidRPr="00150D66">
        <w:rPr>
          <w:color w:val="000000" w:themeColor="text1"/>
          <w:sz w:val="22"/>
          <w:szCs w:val="22"/>
        </w:rPr>
        <w:t xml:space="preserve">, </w:t>
      </w:r>
      <w:r w:rsidR="00173ED2" w:rsidRPr="00150D66">
        <w:rPr>
          <w:color w:val="000000" w:themeColor="text1"/>
          <w:sz w:val="22"/>
          <w:szCs w:val="22"/>
        </w:rPr>
        <w:t>and to check VSware</w:t>
      </w:r>
      <w:r w:rsidR="0088348E" w:rsidRPr="00150D66">
        <w:rPr>
          <w:color w:val="000000" w:themeColor="text1"/>
          <w:sz w:val="22"/>
          <w:szCs w:val="22"/>
        </w:rPr>
        <w:t xml:space="preserve"> regularly to see check behaviour issues. </w:t>
      </w:r>
      <w:r w:rsidRPr="00150D66">
        <w:rPr>
          <w:color w:val="000000" w:themeColor="text1"/>
          <w:sz w:val="22"/>
          <w:szCs w:val="22"/>
        </w:rPr>
        <w:t xml:space="preserve"> </w:t>
      </w:r>
      <w:r w:rsidR="008B63AE" w:rsidRPr="00150D66">
        <w:rPr>
          <w:color w:val="000000" w:themeColor="text1"/>
          <w:sz w:val="22"/>
          <w:szCs w:val="22"/>
        </w:rPr>
        <w:t>The Guidance Counsellor</w:t>
      </w:r>
      <w:r w:rsidR="008B63AE" w:rsidRPr="00150D66">
        <w:rPr>
          <w:sz w:val="22"/>
          <w:szCs w:val="22"/>
        </w:rPr>
        <w:t>/Chaplain</w:t>
      </w:r>
      <w:r w:rsidR="00173ED2" w:rsidRPr="00150D66">
        <w:rPr>
          <w:sz w:val="22"/>
          <w:szCs w:val="22"/>
        </w:rPr>
        <w:t>cy team</w:t>
      </w:r>
      <w:r w:rsidR="008B63AE" w:rsidRPr="00150D66">
        <w:rPr>
          <w:sz w:val="22"/>
          <w:szCs w:val="22"/>
        </w:rPr>
        <w:t xml:space="preserve"> </w:t>
      </w:r>
      <w:r w:rsidR="00173ED2" w:rsidRPr="00150D66">
        <w:rPr>
          <w:sz w:val="22"/>
          <w:szCs w:val="22"/>
        </w:rPr>
        <w:t>are</w:t>
      </w:r>
      <w:r w:rsidR="008B63AE" w:rsidRPr="00150D66">
        <w:rPr>
          <w:sz w:val="22"/>
          <w:szCs w:val="22"/>
        </w:rPr>
        <w:t xml:space="preserve"> available to all students and may be recommended in some situations.</w:t>
      </w:r>
    </w:p>
    <w:p w14:paraId="29F3929A" w14:textId="77777777" w:rsidR="00E0648B" w:rsidRPr="00150D66" w:rsidRDefault="00E0648B" w:rsidP="002B7CB7">
      <w:pPr>
        <w:jc w:val="both"/>
        <w:rPr>
          <w:sz w:val="22"/>
          <w:szCs w:val="22"/>
        </w:rPr>
      </w:pPr>
    </w:p>
    <w:p w14:paraId="004BF2C5" w14:textId="77777777" w:rsidR="00E0648B" w:rsidRPr="00150D66" w:rsidRDefault="00E0648B" w:rsidP="002B7CB7">
      <w:pPr>
        <w:jc w:val="both"/>
        <w:rPr>
          <w:sz w:val="22"/>
          <w:szCs w:val="22"/>
        </w:rPr>
      </w:pPr>
      <w:r w:rsidRPr="00150D66">
        <w:rPr>
          <w:sz w:val="22"/>
          <w:szCs w:val="22"/>
        </w:rPr>
        <w:t xml:space="preserve">Subject Teachers or a student’s Form Teacher may wish to contact parents/guardians by telephone or in writing should the need arise.  </w:t>
      </w:r>
    </w:p>
    <w:p w14:paraId="7CAD145A" w14:textId="77777777" w:rsidR="00E0648B" w:rsidRPr="00150D66" w:rsidRDefault="00E0648B" w:rsidP="002B7CB7">
      <w:pPr>
        <w:ind w:left="720"/>
        <w:jc w:val="both"/>
        <w:rPr>
          <w:sz w:val="22"/>
          <w:szCs w:val="22"/>
        </w:rPr>
      </w:pPr>
    </w:p>
    <w:p w14:paraId="16F2C805" w14:textId="77777777" w:rsidR="00E0648B" w:rsidRPr="00150D66" w:rsidRDefault="00E0648B" w:rsidP="002B7CB7">
      <w:pPr>
        <w:jc w:val="both"/>
        <w:rPr>
          <w:sz w:val="22"/>
          <w:szCs w:val="22"/>
        </w:rPr>
      </w:pPr>
      <w:r w:rsidRPr="00150D66">
        <w:rPr>
          <w:sz w:val="22"/>
          <w:szCs w:val="22"/>
        </w:rPr>
        <w:t>It should be noted that it may not always be considered necessary for the school to contact parents/guardians, in particular in its dealings with senior students.  It is school policy to encourage a sense of individual responsibility on the part of students, wherever this is possible.</w:t>
      </w:r>
    </w:p>
    <w:p w14:paraId="7AF02B53" w14:textId="77777777" w:rsidR="00E0648B" w:rsidRPr="00150D66" w:rsidRDefault="00E0648B" w:rsidP="002B7CB7">
      <w:pPr>
        <w:jc w:val="both"/>
        <w:rPr>
          <w:sz w:val="22"/>
          <w:szCs w:val="22"/>
        </w:rPr>
      </w:pPr>
    </w:p>
    <w:p w14:paraId="6ABB023D" w14:textId="77777777" w:rsidR="00926F85" w:rsidRPr="00150D66" w:rsidRDefault="00926F85" w:rsidP="002B7CB7">
      <w:pPr>
        <w:jc w:val="both"/>
        <w:rPr>
          <w:sz w:val="22"/>
          <w:szCs w:val="22"/>
        </w:rPr>
      </w:pPr>
    </w:p>
    <w:p w14:paraId="2351DE5D" w14:textId="557DAA14" w:rsidR="00E0648B" w:rsidRPr="00150D66" w:rsidRDefault="00762852" w:rsidP="002B7CB7">
      <w:pPr>
        <w:jc w:val="both"/>
        <w:rPr>
          <w:sz w:val="22"/>
          <w:szCs w:val="22"/>
        </w:rPr>
      </w:pPr>
      <w:r>
        <w:rPr>
          <w:sz w:val="22"/>
          <w:szCs w:val="22"/>
        </w:rPr>
        <w:t>7</w:t>
      </w:r>
      <w:r w:rsidR="00E0648B" w:rsidRPr="00150D66">
        <w:rPr>
          <w:sz w:val="22"/>
          <w:szCs w:val="22"/>
        </w:rPr>
        <w:t>.</w:t>
      </w:r>
      <w:r w:rsidR="00E0648B" w:rsidRPr="00150D66">
        <w:rPr>
          <w:sz w:val="22"/>
          <w:szCs w:val="22"/>
        </w:rPr>
        <w:tab/>
      </w:r>
      <w:r w:rsidR="00E0648B" w:rsidRPr="00150D66">
        <w:rPr>
          <w:b/>
          <w:sz w:val="22"/>
          <w:szCs w:val="22"/>
        </w:rPr>
        <w:t>Continuous Misbehaviour</w:t>
      </w:r>
    </w:p>
    <w:p w14:paraId="16CC6776" w14:textId="77777777" w:rsidR="00E0648B" w:rsidRPr="00150D66" w:rsidRDefault="00E0648B" w:rsidP="002B7CB7">
      <w:pPr>
        <w:jc w:val="both"/>
        <w:rPr>
          <w:sz w:val="22"/>
          <w:szCs w:val="22"/>
        </w:rPr>
      </w:pPr>
    </w:p>
    <w:p w14:paraId="3AA9CCE5" w14:textId="47A85F8F" w:rsidR="00E0648B" w:rsidRPr="00150D66" w:rsidRDefault="00E0648B" w:rsidP="002B7CB7">
      <w:pPr>
        <w:jc w:val="both"/>
        <w:rPr>
          <w:sz w:val="22"/>
          <w:szCs w:val="22"/>
        </w:rPr>
      </w:pPr>
      <w:r w:rsidRPr="00150D66">
        <w:rPr>
          <w:sz w:val="22"/>
          <w:szCs w:val="22"/>
        </w:rPr>
        <w:t xml:space="preserve">Continuous misbehaviour will be dealt with by the </w:t>
      </w:r>
      <w:r w:rsidR="00173ED2" w:rsidRPr="00150D66">
        <w:rPr>
          <w:color w:val="000000" w:themeColor="text1"/>
          <w:sz w:val="22"/>
          <w:szCs w:val="22"/>
        </w:rPr>
        <w:t>Year</w:t>
      </w:r>
      <w:r w:rsidR="0088348E" w:rsidRPr="00150D66">
        <w:rPr>
          <w:color w:val="000000" w:themeColor="text1"/>
          <w:sz w:val="22"/>
          <w:szCs w:val="22"/>
        </w:rPr>
        <w:t xml:space="preserve"> </w:t>
      </w:r>
      <w:r w:rsidRPr="00150D66">
        <w:rPr>
          <w:color w:val="000000" w:themeColor="text1"/>
          <w:sz w:val="22"/>
          <w:szCs w:val="22"/>
        </w:rPr>
        <w:t>Head,</w:t>
      </w:r>
      <w:r w:rsidR="0088348E" w:rsidRPr="00150D66">
        <w:rPr>
          <w:color w:val="000000" w:themeColor="text1"/>
          <w:sz w:val="22"/>
          <w:szCs w:val="22"/>
        </w:rPr>
        <w:t xml:space="preserve"> Dean of Discipline, </w:t>
      </w:r>
      <w:r w:rsidRPr="00150D66">
        <w:rPr>
          <w:sz w:val="22"/>
          <w:szCs w:val="22"/>
        </w:rPr>
        <w:t>Deputy Principal or Principal as deemed appropriate.  Parents/Guardians will be informed of continued misbehaviour and will be invited into the school to discuss the situatio</w:t>
      </w:r>
      <w:r w:rsidR="00173ED2" w:rsidRPr="00150D66">
        <w:rPr>
          <w:sz w:val="22"/>
          <w:szCs w:val="22"/>
        </w:rPr>
        <w:t>n, if necessary.</w:t>
      </w:r>
      <w:r w:rsidRPr="00150D66">
        <w:rPr>
          <w:sz w:val="22"/>
          <w:szCs w:val="22"/>
        </w:rPr>
        <w:t xml:space="preserve"> </w:t>
      </w:r>
    </w:p>
    <w:p w14:paraId="1F263B6B" w14:textId="77777777" w:rsidR="00E0648B" w:rsidRPr="00150D66" w:rsidRDefault="00E0648B" w:rsidP="002B7CB7">
      <w:pPr>
        <w:jc w:val="both"/>
        <w:rPr>
          <w:sz w:val="22"/>
          <w:szCs w:val="22"/>
        </w:rPr>
      </w:pPr>
    </w:p>
    <w:p w14:paraId="18C243A0" w14:textId="139EF9E5" w:rsidR="00E0648B" w:rsidRPr="00150D66" w:rsidRDefault="00E0648B" w:rsidP="002B7CB7">
      <w:pPr>
        <w:jc w:val="both"/>
        <w:rPr>
          <w:sz w:val="22"/>
          <w:szCs w:val="22"/>
        </w:rPr>
      </w:pPr>
      <w:r w:rsidRPr="00150D66">
        <w:rPr>
          <w:sz w:val="22"/>
          <w:szCs w:val="22"/>
        </w:rPr>
        <w:t>The</w:t>
      </w:r>
      <w:r w:rsidR="00A27616" w:rsidRPr="00150D66">
        <w:rPr>
          <w:sz w:val="22"/>
          <w:szCs w:val="22"/>
        </w:rPr>
        <w:t xml:space="preserve"> Year Head,</w:t>
      </w:r>
      <w:r w:rsidR="0088348E" w:rsidRPr="00150D66">
        <w:rPr>
          <w:sz w:val="22"/>
          <w:szCs w:val="22"/>
        </w:rPr>
        <w:t xml:space="preserve"> </w:t>
      </w:r>
      <w:r w:rsidR="0088348E" w:rsidRPr="00150D66">
        <w:rPr>
          <w:color w:val="000000" w:themeColor="text1"/>
          <w:sz w:val="22"/>
          <w:szCs w:val="22"/>
        </w:rPr>
        <w:t>Dean of Discipline</w:t>
      </w:r>
      <w:r w:rsidR="00047A68" w:rsidRPr="00150D66">
        <w:rPr>
          <w:color w:val="000000" w:themeColor="text1"/>
          <w:sz w:val="22"/>
          <w:szCs w:val="22"/>
        </w:rPr>
        <w:t xml:space="preserve">, </w:t>
      </w:r>
      <w:r w:rsidR="00047A68" w:rsidRPr="00150D66">
        <w:rPr>
          <w:sz w:val="22"/>
          <w:szCs w:val="22"/>
        </w:rPr>
        <w:t xml:space="preserve">Deputy Principal or </w:t>
      </w:r>
      <w:r w:rsidRPr="00150D66">
        <w:rPr>
          <w:sz w:val="22"/>
          <w:szCs w:val="22"/>
        </w:rPr>
        <w:t>Principal has the authority to withdraw a student from class pending a meeting with parents/guardians and/or a written commitment from the student that any continuous misbehaviour will cease.</w:t>
      </w:r>
    </w:p>
    <w:p w14:paraId="6FA91D1A" w14:textId="77777777" w:rsidR="00E0648B" w:rsidRPr="00150D66" w:rsidRDefault="00E0648B" w:rsidP="002B7CB7">
      <w:pPr>
        <w:jc w:val="both"/>
        <w:rPr>
          <w:sz w:val="22"/>
          <w:szCs w:val="22"/>
        </w:rPr>
      </w:pPr>
    </w:p>
    <w:p w14:paraId="45CE4F54" w14:textId="1CD065A1" w:rsidR="00E0648B" w:rsidRPr="00150D66" w:rsidRDefault="00B66191" w:rsidP="002B7CB7">
      <w:pPr>
        <w:jc w:val="both"/>
        <w:rPr>
          <w:sz w:val="22"/>
          <w:szCs w:val="22"/>
        </w:rPr>
      </w:pPr>
      <w:r>
        <w:rPr>
          <w:sz w:val="22"/>
          <w:szCs w:val="22"/>
        </w:rPr>
        <w:t>Repeated offences</w:t>
      </w:r>
      <w:r w:rsidR="00E0648B" w:rsidRPr="00150D66">
        <w:rPr>
          <w:sz w:val="22"/>
          <w:szCs w:val="22"/>
        </w:rPr>
        <w:t xml:space="preserve"> may be referred to the Board of Management.</w:t>
      </w:r>
    </w:p>
    <w:p w14:paraId="16C61E1D" w14:textId="77777777" w:rsidR="00E0648B" w:rsidRPr="00150D66" w:rsidRDefault="00E0648B" w:rsidP="002B7CB7">
      <w:pPr>
        <w:jc w:val="both"/>
        <w:rPr>
          <w:sz w:val="22"/>
          <w:szCs w:val="22"/>
        </w:rPr>
      </w:pPr>
    </w:p>
    <w:p w14:paraId="002489FB" w14:textId="65E88275" w:rsidR="00926F85" w:rsidRPr="00150D66" w:rsidRDefault="00926F85" w:rsidP="002B7CB7">
      <w:pPr>
        <w:jc w:val="both"/>
        <w:rPr>
          <w:sz w:val="22"/>
          <w:szCs w:val="22"/>
        </w:rPr>
      </w:pPr>
    </w:p>
    <w:p w14:paraId="14CE1630" w14:textId="0862D365" w:rsidR="00E0648B" w:rsidRPr="00150D66" w:rsidRDefault="00762852" w:rsidP="002B7CB7">
      <w:pPr>
        <w:jc w:val="both"/>
        <w:rPr>
          <w:sz w:val="22"/>
          <w:szCs w:val="22"/>
        </w:rPr>
      </w:pPr>
      <w:r>
        <w:rPr>
          <w:sz w:val="22"/>
          <w:szCs w:val="22"/>
        </w:rPr>
        <w:t>8</w:t>
      </w:r>
      <w:r w:rsidR="00E0648B" w:rsidRPr="00150D66">
        <w:rPr>
          <w:sz w:val="22"/>
          <w:szCs w:val="22"/>
        </w:rPr>
        <w:t>.</w:t>
      </w:r>
      <w:r w:rsidR="00E0648B" w:rsidRPr="00150D66">
        <w:rPr>
          <w:sz w:val="22"/>
          <w:szCs w:val="22"/>
        </w:rPr>
        <w:tab/>
      </w:r>
      <w:r w:rsidR="00E0648B" w:rsidRPr="00150D66">
        <w:rPr>
          <w:b/>
          <w:sz w:val="22"/>
          <w:szCs w:val="22"/>
        </w:rPr>
        <w:t>Serious Incidents of Misbehaviour</w:t>
      </w:r>
    </w:p>
    <w:p w14:paraId="4135E52A" w14:textId="77777777" w:rsidR="00E0648B" w:rsidRPr="00150D66" w:rsidRDefault="00E0648B" w:rsidP="002B7CB7">
      <w:pPr>
        <w:jc w:val="both"/>
        <w:rPr>
          <w:sz w:val="22"/>
          <w:szCs w:val="22"/>
        </w:rPr>
      </w:pPr>
    </w:p>
    <w:p w14:paraId="4BA5472B" w14:textId="77777777" w:rsidR="00E0648B" w:rsidRPr="00150D66" w:rsidRDefault="00E0648B" w:rsidP="002B7CB7">
      <w:pPr>
        <w:jc w:val="both"/>
        <w:rPr>
          <w:sz w:val="22"/>
          <w:szCs w:val="22"/>
        </w:rPr>
      </w:pPr>
      <w:r w:rsidRPr="00150D66">
        <w:rPr>
          <w:sz w:val="22"/>
          <w:szCs w:val="22"/>
        </w:rPr>
        <w:t xml:space="preserve">Serious incidents of misbehaviour include the following: </w:t>
      </w:r>
      <w:r w:rsidRPr="00150D66">
        <w:rPr>
          <w:rStyle w:val="FootnoteReference"/>
          <w:sz w:val="22"/>
          <w:szCs w:val="22"/>
        </w:rPr>
        <w:footnoteReference w:id="2"/>
      </w:r>
    </w:p>
    <w:p w14:paraId="1EA8108B" w14:textId="77777777" w:rsidR="00E0648B" w:rsidRPr="00150D66" w:rsidRDefault="00E0648B" w:rsidP="002B7CB7">
      <w:pPr>
        <w:numPr>
          <w:ilvl w:val="0"/>
          <w:numId w:val="4"/>
        </w:numPr>
        <w:tabs>
          <w:tab w:val="clear" w:pos="1440"/>
          <w:tab w:val="num" w:pos="426"/>
        </w:tabs>
        <w:ind w:left="0" w:firstLine="0"/>
        <w:jc w:val="both"/>
        <w:rPr>
          <w:sz w:val="22"/>
          <w:szCs w:val="22"/>
        </w:rPr>
      </w:pPr>
      <w:r w:rsidRPr="00150D66">
        <w:rPr>
          <w:sz w:val="22"/>
          <w:szCs w:val="22"/>
        </w:rPr>
        <w:t>Action which puts the health or safety of others at risk</w:t>
      </w:r>
    </w:p>
    <w:p w14:paraId="308F68C2" w14:textId="77777777" w:rsidR="00E0648B" w:rsidRPr="00150D66" w:rsidRDefault="00E0648B" w:rsidP="002B7CB7">
      <w:pPr>
        <w:numPr>
          <w:ilvl w:val="0"/>
          <w:numId w:val="4"/>
        </w:numPr>
        <w:tabs>
          <w:tab w:val="clear" w:pos="1440"/>
          <w:tab w:val="num" w:pos="426"/>
        </w:tabs>
        <w:ind w:left="0" w:firstLine="0"/>
        <w:jc w:val="both"/>
        <w:rPr>
          <w:sz w:val="22"/>
          <w:szCs w:val="22"/>
        </w:rPr>
      </w:pPr>
      <w:r w:rsidRPr="00150D66">
        <w:rPr>
          <w:sz w:val="22"/>
          <w:szCs w:val="22"/>
        </w:rPr>
        <w:t>Behaviour or language which is intimidating, threatening or offensive</w:t>
      </w:r>
    </w:p>
    <w:p w14:paraId="08B2A02A" w14:textId="77777777" w:rsidR="00E0648B" w:rsidRPr="00150D66" w:rsidRDefault="00E0648B" w:rsidP="002B7CB7">
      <w:pPr>
        <w:numPr>
          <w:ilvl w:val="0"/>
          <w:numId w:val="4"/>
        </w:numPr>
        <w:tabs>
          <w:tab w:val="clear" w:pos="1440"/>
          <w:tab w:val="num" w:pos="426"/>
        </w:tabs>
        <w:ind w:left="0" w:firstLine="0"/>
        <w:jc w:val="both"/>
        <w:rPr>
          <w:sz w:val="22"/>
          <w:szCs w:val="22"/>
        </w:rPr>
      </w:pPr>
      <w:r w:rsidRPr="00150D66">
        <w:rPr>
          <w:sz w:val="22"/>
          <w:szCs w:val="22"/>
        </w:rPr>
        <w:t>Sexual harassment whether verbal or otherwise</w:t>
      </w:r>
    </w:p>
    <w:p w14:paraId="47B71BE3" w14:textId="77777777" w:rsidR="00E0648B" w:rsidRPr="00150D66" w:rsidRDefault="00E0648B" w:rsidP="002B7CB7">
      <w:pPr>
        <w:numPr>
          <w:ilvl w:val="0"/>
          <w:numId w:val="4"/>
        </w:numPr>
        <w:tabs>
          <w:tab w:val="clear" w:pos="1440"/>
          <w:tab w:val="num" w:pos="426"/>
        </w:tabs>
        <w:ind w:left="0" w:firstLine="0"/>
        <w:jc w:val="both"/>
        <w:rPr>
          <w:sz w:val="22"/>
          <w:szCs w:val="22"/>
        </w:rPr>
      </w:pPr>
      <w:r w:rsidRPr="00150D66">
        <w:rPr>
          <w:sz w:val="22"/>
          <w:szCs w:val="22"/>
        </w:rPr>
        <w:t>Bullying of any kind</w:t>
      </w:r>
    </w:p>
    <w:p w14:paraId="56B5A8E2" w14:textId="77777777" w:rsidR="00CE6B82" w:rsidRPr="00150D66" w:rsidRDefault="00E0648B" w:rsidP="002B7CB7">
      <w:pPr>
        <w:numPr>
          <w:ilvl w:val="0"/>
          <w:numId w:val="4"/>
        </w:numPr>
        <w:tabs>
          <w:tab w:val="clear" w:pos="1440"/>
          <w:tab w:val="num" w:pos="426"/>
        </w:tabs>
        <w:ind w:left="0" w:firstLine="0"/>
        <w:jc w:val="both"/>
        <w:rPr>
          <w:sz w:val="22"/>
          <w:szCs w:val="22"/>
        </w:rPr>
      </w:pPr>
      <w:r w:rsidRPr="00150D66">
        <w:rPr>
          <w:sz w:val="22"/>
          <w:szCs w:val="22"/>
        </w:rPr>
        <w:t xml:space="preserve">Any unauthorized involvement with, or possession of, dangerous objects, tobacco, alcohol, harmful </w:t>
      </w:r>
    </w:p>
    <w:p w14:paraId="121CC2A4" w14:textId="77777777" w:rsidR="00E0648B" w:rsidRPr="00150D66" w:rsidRDefault="00E0648B" w:rsidP="002B7CB7">
      <w:pPr>
        <w:ind w:firstLine="426"/>
        <w:jc w:val="both"/>
        <w:rPr>
          <w:sz w:val="22"/>
          <w:szCs w:val="22"/>
        </w:rPr>
      </w:pPr>
      <w:r w:rsidRPr="00150D66">
        <w:rPr>
          <w:sz w:val="22"/>
          <w:szCs w:val="22"/>
        </w:rPr>
        <w:t>substances or illegal drugs</w:t>
      </w:r>
    </w:p>
    <w:p w14:paraId="7463CD90" w14:textId="77777777" w:rsidR="00E0648B" w:rsidRPr="00150D66" w:rsidRDefault="00E0648B" w:rsidP="002B7CB7">
      <w:pPr>
        <w:jc w:val="both"/>
        <w:rPr>
          <w:sz w:val="22"/>
          <w:szCs w:val="22"/>
        </w:rPr>
      </w:pPr>
    </w:p>
    <w:p w14:paraId="33D21229" w14:textId="5EB17AB5" w:rsidR="00E0648B" w:rsidRPr="00150D66" w:rsidRDefault="00E0648B" w:rsidP="002B7CB7">
      <w:pPr>
        <w:jc w:val="both"/>
        <w:rPr>
          <w:sz w:val="22"/>
          <w:szCs w:val="22"/>
        </w:rPr>
      </w:pPr>
      <w:r w:rsidRPr="00150D66">
        <w:rPr>
          <w:sz w:val="22"/>
          <w:szCs w:val="22"/>
        </w:rPr>
        <w:lastRenderedPageBreak/>
        <w:t xml:space="preserve">Serious incidents of misbehaviour will be investigated by the </w:t>
      </w:r>
      <w:r w:rsidR="00047A68" w:rsidRPr="00150D66">
        <w:rPr>
          <w:sz w:val="22"/>
          <w:szCs w:val="22"/>
        </w:rPr>
        <w:t>Year Heads</w:t>
      </w:r>
      <w:r w:rsidR="0088348E" w:rsidRPr="00150D66">
        <w:rPr>
          <w:sz w:val="22"/>
          <w:szCs w:val="22"/>
        </w:rPr>
        <w:t xml:space="preserve">, </w:t>
      </w:r>
      <w:r w:rsidR="0088348E" w:rsidRPr="00150D66">
        <w:rPr>
          <w:color w:val="000000" w:themeColor="text1"/>
          <w:sz w:val="22"/>
          <w:szCs w:val="22"/>
        </w:rPr>
        <w:t xml:space="preserve">Dean of Discipline </w:t>
      </w:r>
      <w:r w:rsidR="00CE6B82" w:rsidRPr="00150D66">
        <w:rPr>
          <w:sz w:val="22"/>
          <w:szCs w:val="22"/>
        </w:rPr>
        <w:t xml:space="preserve">or </w:t>
      </w:r>
      <w:r w:rsidRPr="00150D66">
        <w:rPr>
          <w:sz w:val="22"/>
          <w:szCs w:val="22"/>
        </w:rPr>
        <w:t>Deputy Princip</w:t>
      </w:r>
      <w:r w:rsidR="00343EA7" w:rsidRPr="00150D66">
        <w:rPr>
          <w:sz w:val="22"/>
          <w:szCs w:val="22"/>
        </w:rPr>
        <w:t>al</w:t>
      </w:r>
      <w:r w:rsidR="00A27616" w:rsidRPr="00150D66">
        <w:rPr>
          <w:sz w:val="22"/>
          <w:szCs w:val="22"/>
        </w:rPr>
        <w:t>, as appropriate</w:t>
      </w:r>
      <w:r w:rsidR="00343EA7" w:rsidRPr="00150D66">
        <w:rPr>
          <w:sz w:val="22"/>
          <w:szCs w:val="22"/>
        </w:rPr>
        <w:t xml:space="preserve">.  These staff </w:t>
      </w:r>
      <w:r w:rsidRPr="00150D66">
        <w:rPr>
          <w:sz w:val="22"/>
          <w:szCs w:val="22"/>
        </w:rPr>
        <w:t>ha</w:t>
      </w:r>
      <w:r w:rsidR="00CE6B82" w:rsidRPr="00150D66">
        <w:rPr>
          <w:sz w:val="22"/>
          <w:szCs w:val="22"/>
        </w:rPr>
        <w:t>ve</w:t>
      </w:r>
      <w:r w:rsidRPr="00150D66">
        <w:rPr>
          <w:sz w:val="22"/>
          <w:szCs w:val="22"/>
        </w:rPr>
        <w:t xml:space="preserve"> the authority to conduct such investigati</w:t>
      </w:r>
      <w:r w:rsidR="00CE6B82" w:rsidRPr="00150D66">
        <w:rPr>
          <w:sz w:val="22"/>
          <w:szCs w:val="22"/>
        </w:rPr>
        <w:t>ons prior to contacting parents</w:t>
      </w:r>
      <w:r w:rsidR="00BB1BFB" w:rsidRPr="00150D66">
        <w:rPr>
          <w:sz w:val="22"/>
          <w:szCs w:val="22"/>
        </w:rPr>
        <w:t>.  Parents</w:t>
      </w:r>
      <w:r w:rsidRPr="00150D66">
        <w:rPr>
          <w:sz w:val="22"/>
          <w:szCs w:val="22"/>
        </w:rPr>
        <w:t xml:space="preserve"> will be contacted as soon as possible following such investigations.</w:t>
      </w:r>
    </w:p>
    <w:p w14:paraId="1D0F8AAF" w14:textId="77777777" w:rsidR="00E0648B" w:rsidRPr="00150D66" w:rsidRDefault="00E0648B" w:rsidP="002B7CB7">
      <w:pPr>
        <w:jc w:val="both"/>
        <w:rPr>
          <w:sz w:val="22"/>
          <w:szCs w:val="22"/>
        </w:rPr>
      </w:pPr>
    </w:p>
    <w:p w14:paraId="6301EC9E" w14:textId="5D74B924" w:rsidR="00CE1F49" w:rsidRDefault="00343EA7" w:rsidP="002B7CB7">
      <w:pPr>
        <w:jc w:val="both"/>
        <w:rPr>
          <w:sz w:val="22"/>
          <w:szCs w:val="22"/>
        </w:rPr>
      </w:pPr>
      <w:r w:rsidRPr="00150D66">
        <w:rPr>
          <w:sz w:val="22"/>
          <w:szCs w:val="22"/>
        </w:rPr>
        <w:t xml:space="preserve">These staff also </w:t>
      </w:r>
      <w:r w:rsidR="00BB1BFB" w:rsidRPr="00150D66">
        <w:rPr>
          <w:sz w:val="22"/>
          <w:szCs w:val="22"/>
        </w:rPr>
        <w:t>have</w:t>
      </w:r>
      <w:r w:rsidR="00E0648B" w:rsidRPr="00150D66">
        <w:rPr>
          <w:sz w:val="22"/>
          <w:szCs w:val="22"/>
        </w:rPr>
        <w:t xml:space="preserve"> the authority to withdraw students from class pending enquiries which may be made and while such enquiries may be going on.  Students may be asked to produce written accounts of events.</w:t>
      </w:r>
    </w:p>
    <w:p w14:paraId="61EF8C31" w14:textId="3DE22624" w:rsidR="00BE4A53" w:rsidRDefault="00BE4A53" w:rsidP="002B7CB7">
      <w:pPr>
        <w:jc w:val="both"/>
        <w:rPr>
          <w:sz w:val="22"/>
          <w:szCs w:val="22"/>
        </w:rPr>
      </w:pPr>
    </w:p>
    <w:p w14:paraId="27DE13F6" w14:textId="77777777" w:rsidR="00BE4A53" w:rsidRPr="00150D66" w:rsidRDefault="00BE4A53" w:rsidP="002B7CB7">
      <w:pPr>
        <w:jc w:val="both"/>
        <w:rPr>
          <w:sz w:val="22"/>
          <w:szCs w:val="22"/>
        </w:rPr>
      </w:pPr>
    </w:p>
    <w:p w14:paraId="5BDF53A6" w14:textId="0F2D2278" w:rsidR="00CE1F49" w:rsidRPr="00150D66" w:rsidRDefault="00762852" w:rsidP="002B7CB7">
      <w:pPr>
        <w:jc w:val="both"/>
        <w:rPr>
          <w:sz w:val="22"/>
          <w:szCs w:val="22"/>
        </w:rPr>
      </w:pPr>
      <w:r>
        <w:rPr>
          <w:sz w:val="22"/>
          <w:szCs w:val="22"/>
        </w:rPr>
        <w:t>9</w:t>
      </w:r>
      <w:r w:rsidR="00CE1F49" w:rsidRPr="00150D66">
        <w:rPr>
          <w:sz w:val="22"/>
          <w:szCs w:val="22"/>
        </w:rPr>
        <w:t>.</w:t>
      </w:r>
      <w:r w:rsidR="00CE1F49" w:rsidRPr="00150D66">
        <w:rPr>
          <w:sz w:val="22"/>
          <w:szCs w:val="22"/>
        </w:rPr>
        <w:tab/>
      </w:r>
      <w:r w:rsidR="00CE1F49" w:rsidRPr="00150D66">
        <w:rPr>
          <w:b/>
          <w:sz w:val="22"/>
          <w:szCs w:val="22"/>
        </w:rPr>
        <w:t>Sanctioning Serious Incidents of Misbehaviour</w:t>
      </w:r>
    </w:p>
    <w:p w14:paraId="2198E784" w14:textId="77777777" w:rsidR="00CE1F49" w:rsidRPr="00150D66" w:rsidRDefault="00CE1F49" w:rsidP="002B7CB7">
      <w:pPr>
        <w:jc w:val="both"/>
        <w:rPr>
          <w:sz w:val="22"/>
          <w:szCs w:val="22"/>
        </w:rPr>
      </w:pPr>
    </w:p>
    <w:p w14:paraId="01F66F20" w14:textId="6468E61E" w:rsidR="00EC0BD8" w:rsidRPr="00150D66" w:rsidRDefault="00EC0BD8" w:rsidP="002B7CB7">
      <w:pPr>
        <w:jc w:val="both"/>
        <w:rPr>
          <w:sz w:val="22"/>
          <w:szCs w:val="22"/>
        </w:rPr>
      </w:pPr>
      <w:r w:rsidRPr="00150D66">
        <w:rPr>
          <w:sz w:val="22"/>
          <w:szCs w:val="22"/>
        </w:rPr>
        <w:t>In accordance with principles of natural justice, where misbehaviour may lead to sanctions which involve exclusion from classes or from the School, the staff member who investigate</w:t>
      </w:r>
      <w:r w:rsidR="00573E38" w:rsidRPr="00150D66">
        <w:rPr>
          <w:sz w:val="22"/>
          <w:szCs w:val="22"/>
        </w:rPr>
        <w:t>s</w:t>
      </w:r>
      <w:r w:rsidRPr="00150D66">
        <w:rPr>
          <w:sz w:val="22"/>
          <w:szCs w:val="22"/>
        </w:rPr>
        <w:t xml:space="preserve"> the incident shall </w:t>
      </w:r>
      <w:r w:rsidRPr="00150D66">
        <w:rPr>
          <w:sz w:val="22"/>
          <w:szCs w:val="22"/>
          <w:u w:val="single"/>
        </w:rPr>
        <w:t>not</w:t>
      </w:r>
      <w:r w:rsidRPr="00150D66">
        <w:rPr>
          <w:sz w:val="22"/>
          <w:szCs w:val="22"/>
        </w:rPr>
        <w:t xml:space="preserve"> be the one to impose th</w:t>
      </w:r>
      <w:r w:rsidR="00A27616" w:rsidRPr="00150D66">
        <w:rPr>
          <w:sz w:val="22"/>
          <w:szCs w:val="22"/>
        </w:rPr>
        <w:t>ese sanctions and only the Dean of Discipline, Deputy Principal or Principal have the authority to authorise any exclusions.</w:t>
      </w:r>
      <w:r w:rsidRPr="00150D66">
        <w:rPr>
          <w:sz w:val="22"/>
          <w:szCs w:val="22"/>
        </w:rPr>
        <w:t xml:space="preserve"> </w:t>
      </w:r>
    </w:p>
    <w:p w14:paraId="6611CCA1" w14:textId="77777777" w:rsidR="00EC0BD8" w:rsidRPr="00150D66" w:rsidRDefault="00EC0BD8" w:rsidP="002B7CB7">
      <w:pPr>
        <w:jc w:val="both"/>
        <w:rPr>
          <w:sz w:val="22"/>
          <w:szCs w:val="22"/>
        </w:rPr>
      </w:pPr>
    </w:p>
    <w:p w14:paraId="53E42A8F" w14:textId="77777777" w:rsidR="00CE1F49" w:rsidRPr="00150D66" w:rsidRDefault="00CE1F49" w:rsidP="002B7CB7">
      <w:pPr>
        <w:jc w:val="both"/>
        <w:rPr>
          <w:sz w:val="22"/>
          <w:szCs w:val="22"/>
        </w:rPr>
      </w:pPr>
      <w:r w:rsidRPr="00150D66">
        <w:rPr>
          <w:sz w:val="22"/>
          <w:szCs w:val="22"/>
        </w:rPr>
        <w:t xml:space="preserve">After serious or continuous incidents of misbehaviour have been investigated, the </w:t>
      </w:r>
      <w:r w:rsidR="00EC0BD8" w:rsidRPr="00150D66">
        <w:rPr>
          <w:sz w:val="22"/>
          <w:szCs w:val="22"/>
        </w:rPr>
        <w:t>details</w:t>
      </w:r>
      <w:r w:rsidRPr="00150D66">
        <w:rPr>
          <w:sz w:val="22"/>
          <w:szCs w:val="22"/>
        </w:rPr>
        <w:t xml:space="preserve"> of th</w:t>
      </w:r>
      <w:r w:rsidR="00EC0BD8" w:rsidRPr="00150D66">
        <w:rPr>
          <w:sz w:val="22"/>
          <w:szCs w:val="22"/>
        </w:rPr>
        <w:t>is</w:t>
      </w:r>
      <w:r w:rsidRPr="00150D66">
        <w:rPr>
          <w:sz w:val="22"/>
          <w:szCs w:val="22"/>
        </w:rPr>
        <w:t xml:space="preserve"> investigation shall be presented to a more senior member of staff, who will consider the evidence and determine the appropriate action on the part of the School. This staff member may re-interview the alleged perpetrator(s), witness(es) or victim(s) as they see fit.</w:t>
      </w:r>
    </w:p>
    <w:p w14:paraId="73419A45" w14:textId="77777777" w:rsidR="000C3572" w:rsidRPr="00150D66" w:rsidRDefault="000C3572" w:rsidP="002B7CB7">
      <w:pPr>
        <w:jc w:val="both"/>
        <w:rPr>
          <w:sz w:val="22"/>
          <w:szCs w:val="22"/>
        </w:rPr>
      </w:pPr>
    </w:p>
    <w:p w14:paraId="36C83F9B" w14:textId="7073E8A4" w:rsidR="000C3572" w:rsidRPr="00150D66" w:rsidRDefault="000C3572" w:rsidP="002B7CB7">
      <w:pPr>
        <w:jc w:val="both"/>
        <w:rPr>
          <w:sz w:val="22"/>
          <w:szCs w:val="22"/>
        </w:rPr>
      </w:pPr>
      <w:r w:rsidRPr="00150D66">
        <w:rPr>
          <w:sz w:val="22"/>
          <w:szCs w:val="22"/>
        </w:rPr>
        <w:t xml:space="preserve">For this reason, the Principal shall </w:t>
      </w:r>
      <w:r w:rsidRPr="00150D66">
        <w:rPr>
          <w:sz w:val="22"/>
          <w:szCs w:val="22"/>
          <w:u w:val="single"/>
        </w:rPr>
        <w:t>not</w:t>
      </w:r>
      <w:r w:rsidRPr="00150D66">
        <w:rPr>
          <w:sz w:val="22"/>
          <w:szCs w:val="22"/>
        </w:rPr>
        <w:t xml:space="preserve"> investigate disciplinary incidents, but remains as the final arbiter, if required, to </w:t>
      </w:r>
      <w:r w:rsidR="00C25CBE">
        <w:rPr>
          <w:sz w:val="22"/>
          <w:szCs w:val="22"/>
        </w:rPr>
        <w:t>make a final decision</w:t>
      </w:r>
      <w:r w:rsidRPr="00150D66">
        <w:rPr>
          <w:sz w:val="22"/>
          <w:szCs w:val="22"/>
        </w:rPr>
        <w:t xml:space="preserve"> </w:t>
      </w:r>
      <w:r w:rsidR="00573E38" w:rsidRPr="00150D66">
        <w:rPr>
          <w:sz w:val="22"/>
          <w:szCs w:val="22"/>
        </w:rPr>
        <w:t xml:space="preserve">in cases of serious misbehaviour, based </w:t>
      </w:r>
      <w:r w:rsidRPr="00150D66">
        <w:rPr>
          <w:sz w:val="22"/>
          <w:szCs w:val="22"/>
        </w:rPr>
        <w:t>on the evidence that is presented to him.</w:t>
      </w:r>
    </w:p>
    <w:p w14:paraId="3B3CDE92" w14:textId="77777777" w:rsidR="000C3572" w:rsidRPr="00150D66" w:rsidRDefault="000C3572" w:rsidP="002B7CB7">
      <w:pPr>
        <w:jc w:val="both"/>
        <w:rPr>
          <w:sz w:val="22"/>
          <w:szCs w:val="22"/>
        </w:rPr>
      </w:pPr>
    </w:p>
    <w:p w14:paraId="293368E6" w14:textId="77777777" w:rsidR="00E0648B" w:rsidRPr="00150D66" w:rsidRDefault="00E0648B" w:rsidP="002B7CB7">
      <w:pPr>
        <w:jc w:val="both"/>
        <w:rPr>
          <w:sz w:val="22"/>
          <w:szCs w:val="22"/>
        </w:rPr>
      </w:pPr>
      <w:r w:rsidRPr="00150D66">
        <w:rPr>
          <w:sz w:val="22"/>
          <w:szCs w:val="22"/>
        </w:rPr>
        <w:t>The school reserves the right to request the assistance of the Gardai should this be deemed appropriate.</w:t>
      </w:r>
    </w:p>
    <w:p w14:paraId="344BFB93" w14:textId="77777777" w:rsidR="00E0648B" w:rsidRPr="00150D66" w:rsidRDefault="00E0648B" w:rsidP="002B7CB7">
      <w:pPr>
        <w:jc w:val="both"/>
        <w:rPr>
          <w:sz w:val="22"/>
          <w:szCs w:val="22"/>
        </w:rPr>
      </w:pPr>
    </w:p>
    <w:p w14:paraId="61FEFCD5" w14:textId="77777777" w:rsidR="00926F85" w:rsidRPr="00150D66" w:rsidRDefault="00926F85" w:rsidP="002B7CB7">
      <w:pPr>
        <w:jc w:val="both"/>
        <w:rPr>
          <w:sz w:val="22"/>
          <w:szCs w:val="22"/>
        </w:rPr>
      </w:pPr>
    </w:p>
    <w:p w14:paraId="0E366DB2" w14:textId="77777777" w:rsidR="00926F85" w:rsidRPr="00150D66" w:rsidRDefault="00926F85" w:rsidP="002B7CB7">
      <w:pPr>
        <w:jc w:val="both"/>
        <w:rPr>
          <w:sz w:val="22"/>
          <w:szCs w:val="22"/>
        </w:rPr>
      </w:pPr>
    </w:p>
    <w:p w14:paraId="591AF1DF" w14:textId="104ABBDA" w:rsidR="00E0648B" w:rsidRPr="00150D66" w:rsidRDefault="00762852" w:rsidP="002B7CB7">
      <w:pPr>
        <w:jc w:val="both"/>
        <w:rPr>
          <w:sz w:val="22"/>
          <w:szCs w:val="22"/>
        </w:rPr>
      </w:pPr>
      <w:r>
        <w:rPr>
          <w:sz w:val="22"/>
          <w:szCs w:val="22"/>
        </w:rPr>
        <w:t>10</w:t>
      </w:r>
      <w:r w:rsidR="00E0648B" w:rsidRPr="00150D66">
        <w:rPr>
          <w:sz w:val="22"/>
          <w:szCs w:val="22"/>
        </w:rPr>
        <w:t>.</w:t>
      </w:r>
      <w:r w:rsidR="00E0648B" w:rsidRPr="00150D66">
        <w:rPr>
          <w:sz w:val="22"/>
          <w:szCs w:val="22"/>
        </w:rPr>
        <w:tab/>
      </w:r>
      <w:r w:rsidR="00926F85" w:rsidRPr="00150D66">
        <w:rPr>
          <w:b/>
          <w:sz w:val="22"/>
          <w:szCs w:val="22"/>
        </w:rPr>
        <w:t>Suspension and Expulsion</w:t>
      </w:r>
    </w:p>
    <w:p w14:paraId="79BDD84B" w14:textId="77777777" w:rsidR="00E0648B" w:rsidRPr="00150D66" w:rsidRDefault="00E0648B" w:rsidP="002B7CB7">
      <w:pPr>
        <w:jc w:val="both"/>
        <w:rPr>
          <w:sz w:val="22"/>
          <w:szCs w:val="22"/>
        </w:rPr>
      </w:pPr>
      <w:r w:rsidRPr="00150D66">
        <w:rPr>
          <w:sz w:val="22"/>
          <w:szCs w:val="22"/>
        </w:rPr>
        <w:t xml:space="preserve"> </w:t>
      </w:r>
    </w:p>
    <w:p w14:paraId="031F9EC0" w14:textId="321F975F" w:rsidR="00E0648B" w:rsidRPr="00150D66" w:rsidRDefault="00E0648B" w:rsidP="002B7CB7">
      <w:pPr>
        <w:jc w:val="both"/>
        <w:rPr>
          <w:sz w:val="22"/>
          <w:szCs w:val="22"/>
        </w:rPr>
      </w:pPr>
      <w:r w:rsidRPr="00150D66">
        <w:rPr>
          <w:sz w:val="22"/>
          <w:szCs w:val="22"/>
        </w:rPr>
        <w:t xml:space="preserve">Suspension </w:t>
      </w:r>
      <w:r w:rsidR="00926F85" w:rsidRPr="00150D66">
        <w:rPr>
          <w:sz w:val="22"/>
          <w:szCs w:val="22"/>
        </w:rPr>
        <w:t xml:space="preserve">or expulsion </w:t>
      </w:r>
      <w:r w:rsidRPr="00150D66">
        <w:rPr>
          <w:sz w:val="22"/>
          <w:szCs w:val="22"/>
        </w:rPr>
        <w:t>will occur</w:t>
      </w:r>
      <w:r w:rsidR="00926F85" w:rsidRPr="00150D66">
        <w:rPr>
          <w:sz w:val="22"/>
          <w:szCs w:val="22"/>
        </w:rPr>
        <w:t xml:space="preserve"> as deemed appropriate by the</w:t>
      </w:r>
      <w:r w:rsidR="00345954" w:rsidRPr="00150D66">
        <w:rPr>
          <w:sz w:val="22"/>
          <w:szCs w:val="22"/>
        </w:rPr>
        <w:t xml:space="preserve"> Dean of Discipline,</w:t>
      </w:r>
      <w:r w:rsidR="00926F85" w:rsidRPr="00150D66">
        <w:rPr>
          <w:sz w:val="22"/>
          <w:szCs w:val="22"/>
        </w:rPr>
        <w:t xml:space="preserve"> </w:t>
      </w:r>
      <w:r w:rsidR="00573E38" w:rsidRPr="00150D66">
        <w:rPr>
          <w:sz w:val="22"/>
          <w:szCs w:val="22"/>
        </w:rPr>
        <w:t>Deput</w:t>
      </w:r>
      <w:r w:rsidR="00345954" w:rsidRPr="00150D66">
        <w:rPr>
          <w:sz w:val="22"/>
          <w:szCs w:val="22"/>
        </w:rPr>
        <w:t xml:space="preserve">y </w:t>
      </w:r>
      <w:r w:rsidR="00573E38" w:rsidRPr="00150D66">
        <w:rPr>
          <w:sz w:val="22"/>
          <w:szCs w:val="22"/>
        </w:rPr>
        <w:t xml:space="preserve">Principal or </w:t>
      </w:r>
      <w:r w:rsidR="00926F85" w:rsidRPr="00150D66">
        <w:rPr>
          <w:sz w:val="22"/>
          <w:szCs w:val="22"/>
        </w:rPr>
        <w:t>Principal</w:t>
      </w:r>
      <w:r w:rsidRPr="00150D66">
        <w:rPr>
          <w:sz w:val="22"/>
          <w:szCs w:val="22"/>
        </w:rPr>
        <w:t xml:space="preserve"> following investigation into any incident or series of incidents. A parent/guardian may appeal </w:t>
      </w:r>
      <w:r w:rsidR="00926F85" w:rsidRPr="00150D66">
        <w:rPr>
          <w:sz w:val="22"/>
          <w:szCs w:val="22"/>
        </w:rPr>
        <w:t>this</w:t>
      </w:r>
      <w:r w:rsidRPr="00150D66">
        <w:rPr>
          <w:sz w:val="22"/>
          <w:szCs w:val="22"/>
        </w:rPr>
        <w:t xml:space="preserve"> decision to the Board of Management.  In all cases parents/guardians are notified</w:t>
      </w:r>
      <w:r w:rsidR="006B71FA" w:rsidRPr="00150D66">
        <w:rPr>
          <w:sz w:val="22"/>
          <w:szCs w:val="22"/>
        </w:rPr>
        <w:t xml:space="preserve"> in writing</w:t>
      </w:r>
      <w:r w:rsidRPr="00150D66">
        <w:rPr>
          <w:sz w:val="22"/>
          <w:szCs w:val="22"/>
        </w:rPr>
        <w:t xml:space="preserve"> of </w:t>
      </w:r>
      <w:r w:rsidR="006B71FA" w:rsidRPr="00150D66">
        <w:rPr>
          <w:sz w:val="22"/>
          <w:szCs w:val="22"/>
        </w:rPr>
        <w:t>their</w:t>
      </w:r>
      <w:r w:rsidRPr="00150D66">
        <w:rPr>
          <w:sz w:val="22"/>
          <w:szCs w:val="22"/>
        </w:rPr>
        <w:t xml:space="preserve"> right</w:t>
      </w:r>
      <w:r w:rsidR="006B71FA" w:rsidRPr="00150D66">
        <w:rPr>
          <w:sz w:val="22"/>
          <w:szCs w:val="22"/>
        </w:rPr>
        <w:t xml:space="preserve"> to appeal</w:t>
      </w:r>
      <w:r w:rsidRPr="00150D66">
        <w:rPr>
          <w:sz w:val="22"/>
          <w:szCs w:val="22"/>
        </w:rPr>
        <w:t xml:space="preserve"> and are informed of the time of the next meeting of the Board.  </w:t>
      </w:r>
    </w:p>
    <w:p w14:paraId="6F19D5A2" w14:textId="77777777" w:rsidR="00E0648B" w:rsidRPr="00150D66" w:rsidRDefault="00E0648B" w:rsidP="002B7CB7">
      <w:pPr>
        <w:jc w:val="both"/>
        <w:rPr>
          <w:sz w:val="22"/>
          <w:szCs w:val="22"/>
        </w:rPr>
      </w:pPr>
    </w:p>
    <w:p w14:paraId="4D25964C" w14:textId="77777777" w:rsidR="00573E38" w:rsidRPr="00150D66" w:rsidRDefault="00573E38" w:rsidP="002B7CB7">
      <w:pPr>
        <w:jc w:val="both"/>
        <w:rPr>
          <w:sz w:val="22"/>
          <w:szCs w:val="22"/>
        </w:rPr>
      </w:pPr>
      <w:r w:rsidRPr="00150D66">
        <w:rPr>
          <w:sz w:val="22"/>
          <w:szCs w:val="22"/>
        </w:rPr>
        <w:t>Students involved in serious misbehaviour may be kept out of class or suspended pending any or all of the following:</w:t>
      </w:r>
    </w:p>
    <w:p w14:paraId="3603C87D" w14:textId="77777777" w:rsidR="00573E38" w:rsidRPr="00150D66" w:rsidRDefault="00573E38" w:rsidP="002B7CB7">
      <w:pPr>
        <w:numPr>
          <w:ilvl w:val="0"/>
          <w:numId w:val="5"/>
        </w:numPr>
        <w:tabs>
          <w:tab w:val="clear" w:pos="1440"/>
          <w:tab w:val="num" w:pos="426"/>
        </w:tabs>
        <w:ind w:left="0" w:firstLine="0"/>
        <w:jc w:val="both"/>
        <w:rPr>
          <w:sz w:val="22"/>
          <w:szCs w:val="22"/>
        </w:rPr>
      </w:pPr>
      <w:r w:rsidRPr="00150D66">
        <w:rPr>
          <w:sz w:val="22"/>
          <w:szCs w:val="22"/>
        </w:rPr>
        <w:t xml:space="preserve">a meeting with parents/guardians to discuss the situation </w:t>
      </w:r>
    </w:p>
    <w:p w14:paraId="4A2F25F2" w14:textId="77777777" w:rsidR="00573E38" w:rsidRPr="00150D66" w:rsidRDefault="00573E38" w:rsidP="002B7CB7">
      <w:pPr>
        <w:numPr>
          <w:ilvl w:val="0"/>
          <w:numId w:val="5"/>
        </w:numPr>
        <w:tabs>
          <w:tab w:val="clear" w:pos="1440"/>
          <w:tab w:val="num" w:pos="426"/>
        </w:tabs>
        <w:ind w:left="0" w:firstLine="0"/>
        <w:jc w:val="both"/>
        <w:rPr>
          <w:sz w:val="22"/>
          <w:szCs w:val="22"/>
        </w:rPr>
      </w:pPr>
      <w:r w:rsidRPr="00150D66">
        <w:rPr>
          <w:sz w:val="22"/>
          <w:szCs w:val="22"/>
        </w:rPr>
        <w:t>written commitment from the student that all school rules will be adhered to</w:t>
      </w:r>
    </w:p>
    <w:p w14:paraId="0DCF9A25" w14:textId="77777777" w:rsidR="00573E38" w:rsidRPr="00150D66" w:rsidRDefault="00573E38" w:rsidP="002B7CB7">
      <w:pPr>
        <w:numPr>
          <w:ilvl w:val="0"/>
          <w:numId w:val="5"/>
        </w:numPr>
        <w:tabs>
          <w:tab w:val="clear" w:pos="1440"/>
          <w:tab w:val="num" w:pos="426"/>
        </w:tabs>
        <w:ind w:left="0" w:firstLine="0"/>
        <w:jc w:val="both"/>
        <w:rPr>
          <w:sz w:val="22"/>
          <w:szCs w:val="22"/>
        </w:rPr>
      </w:pPr>
      <w:r w:rsidRPr="00150D66">
        <w:rPr>
          <w:sz w:val="22"/>
          <w:szCs w:val="22"/>
        </w:rPr>
        <w:t>consideration of the matter by the Board of Management.</w:t>
      </w:r>
    </w:p>
    <w:p w14:paraId="70594020" w14:textId="77777777" w:rsidR="00573E38" w:rsidRPr="00150D66" w:rsidRDefault="00573E38" w:rsidP="002B7CB7">
      <w:pPr>
        <w:ind w:left="720"/>
        <w:jc w:val="both"/>
        <w:rPr>
          <w:sz w:val="22"/>
          <w:szCs w:val="22"/>
        </w:rPr>
      </w:pPr>
    </w:p>
    <w:p w14:paraId="2AFDFECB" w14:textId="77777777" w:rsidR="00E0648B" w:rsidRPr="00150D66" w:rsidRDefault="00E0648B" w:rsidP="002B7CB7">
      <w:pPr>
        <w:jc w:val="both"/>
        <w:rPr>
          <w:sz w:val="22"/>
          <w:szCs w:val="22"/>
          <w:lang w:val="en-US"/>
        </w:rPr>
      </w:pPr>
      <w:r w:rsidRPr="00150D66">
        <w:rPr>
          <w:sz w:val="22"/>
          <w:szCs w:val="22"/>
        </w:rPr>
        <w:t xml:space="preserve">The Board of Management reserves the right to remove from the school register any student who puts the health and welfare of other students or staff at risk, or any student who engages in persistent or serious misbehaviour which undermines the ethos of the school, undermines the education of other students or the work of the school staff. </w:t>
      </w:r>
      <w:r w:rsidRPr="00150D66">
        <w:rPr>
          <w:rStyle w:val="FootnoteReference"/>
          <w:sz w:val="22"/>
          <w:szCs w:val="22"/>
        </w:rPr>
        <w:footnoteReference w:id="3"/>
      </w:r>
    </w:p>
    <w:p w14:paraId="6D246C43" w14:textId="77777777" w:rsidR="00E0648B" w:rsidRPr="00150D66" w:rsidRDefault="00926F85" w:rsidP="002B7CB7">
      <w:pPr>
        <w:jc w:val="both"/>
        <w:rPr>
          <w:sz w:val="22"/>
          <w:szCs w:val="22"/>
          <w:lang w:val="en-US"/>
        </w:rPr>
      </w:pPr>
      <w:r w:rsidRPr="00150D66">
        <w:rPr>
          <w:sz w:val="22"/>
          <w:szCs w:val="22"/>
          <w:lang w:val="en-US"/>
        </w:rPr>
        <w:tab/>
      </w:r>
    </w:p>
    <w:p w14:paraId="295A4139" w14:textId="77777777" w:rsidR="00926F85" w:rsidRPr="00150D66" w:rsidRDefault="006B71FA" w:rsidP="002B7CB7">
      <w:pPr>
        <w:jc w:val="both"/>
        <w:rPr>
          <w:sz w:val="22"/>
          <w:szCs w:val="22"/>
          <w:lang w:val="en-US"/>
        </w:rPr>
      </w:pPr>
      <w:r w:rsidRPr="00150D66">
        <w:rPr>
          <w:sz w:val="22"/>
          <w:szCs w:val="22"/>
          <w:lang w:val="en-US"/>
        </w:rPr>
        <w:t>A</w:t>
      </w:r>
      <w:r w:rsidR="00926F85" w:rsidRPr="00150D66">
        <w:rPr>
          <w:sz w:val="22"/>
          <w:szCs w:val="22"/>
          <w:lang w:val="en-US"/>
        </w:rPr>
        <w:t xml:space="preserve"> separate policy document </w:t>
      </w:r>
      <w:r w:rsidRPr="00150D66">
        <w:rPr>
          <w:sz w:val="22"/>
          <w:szCs w:val="22"/>
          <w:lang w:val="en-US"/>
        </w:rPr>
        <w:t>gives</w:t>
      </w:r>
      <w:r w:rsidR="00926F85" w:rsidRPr="00150D66">
        <w:rPr>
          <w:sz w:val="22"/>
          <w:szCs w:val="22"/>
          <w:lang w:val="en-US"/>
        </w:rPr>
        <w:t xml:space="preserve"> details of Pupil Exclusion Procedures.</w:t>
      </w:r>
    </w:p>
    <w:p w14:paraId="0684FD5B" w14:textId="77777777" w:rsidR="00926F85" w:rsidRPr="00150D66" w:rsidRDefault="00E0648B" w:rsidP="002B7CB7">
      <w:pPr>
        <w:jc w:val="both"/>
        <w:rPr>
          <w:sz w:val="22"/>
          <w:szCs w:val="22"/>
          <w:lang w:val="en-US"/>
        </w:rPr>
      </w:pPr>
      <w:r w:rsidRPr="00150D66">
        <w:rPr>
          <w:sz w:val="22"/>
          <w:szCs w:val="22"/>
          <w:lang w:val="en-US"/>
        </w:rPr>
        <w:tab/>
      </w:r>
    </w:p>
    <w:p w14:paraId="36F830C6" w14:textId="77777777" w:rsidR="00926F85" w:rsidRPr="00150D66" w:rsidRDefault="00926F85" w:rsidP="002B7CB7">
      <w:pPr>
        <w:jc w:val="both"/>
        <w:rPr>
          <w:sz w:val="22"/>
          <w:szCs w:val="22"/>
          <w:lang w:val="en-US"/>
        </w:rPr>
      </w:pPr>
    </w:p>
    <w:p w14:paraId="566A90ED" w14:textId="308ED749" w:rsidR="008A724E" w:rsidRPr="00150D66" w:rsidRDefault="008A724E" w:rsidP="002B7CB7">
      <w:pPr>
        <w:jc w:val="both"/>
        <w:rPr>
          <w:sz w:val="22"/>
          <w:szCs w:val="22"/>
          <w:lang w:val="en-US"/>
        </w:rPr>
      </w:pPr>
    </w:p>
    <w:p w14:paraId="3808B6D1" w14:textId="36F9E704" w:rsidR="004E3B09" w:rsidRPr="00206004" w:rsidRDefault="004E3B09" w:rsidP="002B7CB7">
      <w:pPr>
        <w:autoSpaceDE w:val="0"/>
        <w:autoSpaceDN w:val="0"/>
        <w:adjustRightInd w:val="0"/>
        <w:jc w:val="both"/>
        <w:rPr>
          <w:rFonts w:eastAsia="MS Mincho"/>
          <w:i/>
          <w:lang w:val="en-US" w:eastAsia="ja-JP"/>
        </w:rPr>
      </w:pPr>
      <w:r w:rsidRPr="00206004">
        <w:rPr>
          <w:rFonts w:eastAsia="MS Mincho"/>
          <w:i/>
          <w:lang w:val="en-US" w:eastAsia="ja-JP"/>
        </w:rPr>
        <w:lastRenderedPageBreak/>
        <w:t>Approved by the Board of Management following a consultation process with the Student Council, PTA Committee and Teaching Staff:</w:t>
      </w:r>
      <w:r w:rsidR="00C30B6B">
        <w:rPr>
          <w:rFonts w:eastAsia="MS Mincho"/>
          <w:i/>
          <w:lang w:val="en-US" w:eastAsia="ja-JP"/>
        </w:rPr>
        <w:tab/>
        <w:t>23</w:t>
      </w:r>
      <w:r w:rsidR="00C30B6B" w:rsidRPr="00C30B6B">
        <w:rPr>
          <w:rFonts w:eastAsia="MS Mincho"/>
          <w:i/>
          <w:vertAlign w:val="superscript"/>
          <w:lang w:val="en-US" w:eastAsia="ja-JP"/>
        </w:rPr>
        <w:t>rd</w:t>
      </w:r>
      <w:r w:rsidR="00C30B6B">
        <w:rPr>
          <w:rFonts w:eastAsia="MS Mincho"/>
          <w:i/>
          <w:lang w:val="en-US" w:eastAsia="ja-JP"/>
        </w:rPr>
        <w:t xml:space="preserve"> August 2023</w:t>
      </w:r>
      <w:bookmarkStart w:id="0" w:name="_GoBack"/>
      <w:bookmarkEnd w:id="0"/>
    </w:p>
    <w:p w14:paraId="415A43FF" w14:textId="77777777" w:rsidR="004E3B09" w:rsidRPr="00206004" w:rsidRDefault="004E3B09" w:rsidP="002B7CB7">
      <w:pPr>
        <w:autoSpaceDE w:val="0"/>
        <w:autoSpaceDN w:val="0"/>
        <w:adjustRightInd w:val="0"/>
        <w:jc w:val="both"/>
        <w:rPr>
          <w:rFonts w:eastAsia="MS Mincho"/>
          <w:i/>
          <w:lang w:val="en-US" w:eastAsia="ja-JP"/>
        </w:rPr>
      </w:pPr>
    </w:p>
    <w:p w14:paraId="3F89A3CF" w14:textId="55C66B21" w:rsidR="00E0648B" w:rsidRDefault="00E0648B" w:rsidP="002B7CB7">
      <w:pPr>
        <w:jc w:val="both"/>
      </w:pPr>
    </w:p>
    <w:sectPr w:rsidR="00E0648B" w:rsidSect="005974DE">
      <w:footerReference w:type="default" r:id="rId7"/>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288BD" w14:textId="77777777" w:rsidR="005C5A92" w:rsidRDefault="005C5A92">
      <w:r>
        <w:separator/>
      </w:r>
    </w:p>
  </w:endnote>
  <w:endnote w:type="continuationSeparator" w:id="0">
    <w:p w14:paraId="68055655" w14:textId="77777777" w:rsidR="005C5A92" w:rsidRDefault="005C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F9F47" w14:textId="77777777" w:rsidR="00E0648B" w:rsidRDefault="00E0648B">
    <w:pPr>
      <w:pStyle w:val="Footer"/>
      <w:rPr>
        <w:sz w:val="20"/>
      </w:rPr>
    </w:pPr>
    <w:r>
      <w:tab/>
    </w:r>
    <w:r>
      <w:rPr>
        <w:sz w:val="18"/>
        <w:lang w:val="en-US"/>
      </w:rPr>
      <w:t xml:space="preserve">- </w:t>
    </w:r>
    <w:r>
      <w:rPr>
        <w:sz w:val="18"/>
        <w:lang w:val="en-US"/>
      </w:rPr>
      <w:fldChar w:fldCharType="begin"/>
    </w:r>
    <w:r>
      <w:rPr>
        <w:sz w:val="18"/>
        <w:lang w:val="en-US"/>
      </w:rPr>
      <w:instrText xml:space="preserve"> PAGE </w:instrText>
    </w:r>
    <w:r>
      <w:rPr>
        <w:sz w:val="18"/>
        <w:lang w:val="en-US"/>
      </w:rPr>
      <w:fldChar w:fldCharType="separate"/>
    </w:r>
    <w:r w:rsidR="00177DC3">
      <w:rPr>
        <w:noProof/>
        <w:sz w:val="18"/>
        <w:lang w:val="en-US"/>
      </w:rPr>
      <w:t>4</w:t>
    </w:r>
    <w:r>
      <w:rPr>
        <w:sz w:val="18"/>
        <w:lang w:val="en-US"/>
      </w:rPr>
      <w:fldChar w:fldCharType="end"/>
    </w:r>
    <w:r>
      <w:rPr>
        <w:sz w:val="18"/>
        <w:lang w:val="en-US"/>
      </w:rPr>
      <w:t xml:space="preserve"> -</w:t>
    </w:r>
    <w:r>
      <w:tab/>
    </w:r>
    <w:r w:rsidR="005974DE">
      <w:rPr>
        <w:sz w:val="20"/>
      </w:rPr>
      <w:t>Temple Carrig</w:t>
    </w:r>
    <w:r>
      <w:rPr>
        <w:sz w:val="20"/>
      </w:rPr>
      <w:t xml:space="preserve"> School </w:t>
    </w:r>
  </w:p>
  <w:p w14:paraId="7BAE63D8" w14:textId="77777777" w:rsidR="00E0648B" w:rsidRDefault="00E0648B">
    <w:pPr>
      <w:pStyle w:val="Footer"/>
      <w:rPr>
        <w:sz w:val="20"/>
      </w:rPr>
    </w:pPr>
    <w:r>
      <w:rPr>
        <w:sz w:val="20"/>
      </w:rPr>
      <w:tab/>
    </w:r>
    <w:r>
      <w:rPr>
        <w:sz w:val="20"/>
      </w:rPr>
      <w:tab/>
      <w:t>Disciplinary Procedures</w:t>
    </w:r>
  </w:p>
  <w:p w14:paraId="6C395BD0" w14:textId="77777777" w:rsidR="00E0648B" w:rsidRDefault="00E0648B">
    <w:pPr>
      <w:pStyle w:val="Footer"/>
    </w:pP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67BDE" w14:textId="77777777" w:rsidR="005C5A92" w:rsidRDefault="005C5A92">
      <w:r>
        <w:separator/>
      </w:r>
    </w:p>
  </w:footnote>
  <w:footnote w:type="continuationSeparator" w:id="0">
    <w:p w14:paraId="75E69D87" w14:textId="77777777" w:rsidR="005C5A92" w:rsidRDefault="005C5A92">
      <w:r>
        <w:continuationSeparator/>
      </w:r>
    </w:p>
  </w:footnote>
  <w:footnote w:id="1">
    <w:p w14:paraId="67B9426C" w14:textId="77777777" w:rsidR="00E0648B" w:rsidRPr="005974DE" w:rsidRDefault="00E0648B">
      <w:pPr>
        <w:pStyle w:val="FootnoteText"/>
      </w:pPr>
      <w:r>
        <w:rPr>
          <w:rStyle w:val="FootnoteReference"/>
        </w:rPr>
        <w:footnoteRef/>
      </w:r>
      <w:r>
        <w:t xml:space="preserve"> </w:t>
      </w:r>
      <w:r w:rsidR="005974DE">
        <w:t xml:space="preserve">See also the </w:t>
      </w:r>
      <w:r w:rsidR="005974DE" w:rsidRPr="005974DE">
        <w:rPr>
          <w:i/>
        </w:rPr>
        <w:t>Temple Carrig School</w:t>
      </w:r>
      <w:r w:rsidRPr="005974DE">
        <w:rPr>
          <w:i/>
        </w:rPr>
        <w:t xml:space="preserve"> Code of Conduct</w:t>
      </w:r>
      <w:r>
        <w:t xml:space="preserve"> and </w:t>
      </w:r>
      <w:r w:rsidR="005974DE" w:rsidRPr="005974DE">
        <w:rPr>
          <w:i/>
        </w:rPr>
        <w:t xml:space="preserve">Temple Carrig School </w:t>
      </w:r>
      <w:r w:rsidRPr="005974DE">
        <w:rPr>
          <w:i/>
        </w:rPr>
        <w:t>Admissions Policy</w:t>
      </w:r>
      <w:r w:rsidR="005974DE">
        <w:t>.</w:t>
      </w:r>
    </w:p>
  </w:footnote>
  <w:footnote w:id="2">
    <w:p w14:paraId="49360A57" w14:textId="77777777" w:rsidR="00E0648B" w:rsidRDefault="00E0648B">
      <w:pPr>
        <w:pStyle w:val="FootnoteText"/>
      </w:pPr>
      <w:r>
        <w:rPr>
          <w:rStyle w:val="FootnoteReference"/>
        </w:rPr>
        <w:footnoteRef/>
      </w:r>
      <w:r>
        <w:t xml:space="preserve"> </w:t>
      </w:r>
      <w:r w:rsidR="00047A68">
        <w:t>See also</w:t>
      </w:r>
      <w:r>
        <w:t xml:space="preserve"> the </w:t>
      </w:r>
      <w:r w:rsidR="00047A68" w:rsidRPr="00047A68">
        <w:rPr>
          <w:i/>
        </w:rPr>
        <w:t>Temple Carrig School</w:t>
      </w:r>
      <w:r w:rsidRPr="00047A68">
        <w:rPr>
          <w:i/>
        </w:rPr>
        <w:t xml:space="preserve"> Health and Safety Policy</w:t>
      </w:r>
      <w:r>
        <w:t xml:space="preserve">, </w:t>
      </w:r>
      <w:r w:rsidR="00047A68">
        <w:t xml:space="preserve">the </w:t>
      </w:r>
      <w:r w:rsidR="00047A68" w:rsidRPr="00047A68">
        <w:rPr>
          <w:i/>
        </w:rPr>
        <w:t xml:space="preserve">Temple Carrig School </w:t>
      </w:r>
      <w:r w:rsidR="00047A68">
        <w:rPr>
          <w:i/>
        </w:rPr>
        <w:t>Anti-</w:t>
      </w:r>
      <w:proofErr w:type="spellStart"/>
      <w:r w:rsidR="00047A68">
        <w:rPr>
          <w:i/>
        </w:rPr>
        <w:t>Bullying</w:t>
      </w:r>
      <w:r w:rsidRPr="00047A68">
        <w:rPr>
          <w:i/>
        </w:rPr>
        <w:t>Policy</w:t>
      </w:r>
      <w:proofErr w:type="spellEnd"/>
      <w:r>
        <w:t xml:space="preserve">, </w:t>
      </w:r>
      <w:r w:rsidR="00047A68">
        <w:t xml:space="preserve">the </w:t>
      </w:r>
      <w:r w:rsidR="00047A68" w:rsidRPr="00047A68">
        <w:rPr>
          <w:i/>
        </w:rPr>
        <w:t xml:space="preserve">Temple Carrig School </w:t>
      </w:r>
      <w:r w:rsidRPr="00047A68">
        <w:rPr>
          <w:i/>
        </w:rPr>
        <w:t>Sexual Harassment Policy</w:t>
      </w:r>
      <w:r>
        <w:t xml:space="preserve"> and</w:t>
      </w:r>
      <w:r w:rsidR="00047A68" w:rsidRPr="00047A68">
        <w:t xml:space="preserve"> </w:t>
      </w:r>
      <w:r w:rsidR="00047A68">
        <w:t xml:space="preserve">the </w:t>
      </w:r>
      <w:r w:rsidR="00047A68" w:rsidRPr="00047A68">
        <w:rPr>
          <w:i/>
        </w:rPr>
        <w:t>Temple Carrig School Substance Use and Mis</w:t>
      </w:r>
      <w:r w:rsidRPr="00047A68">
        <w:rPr>
          <w:i/>
        </w:rPr>
        <w:t>use Policy</w:t>
      </w:r>
      <w:r>
        <w:t xml:space="preserve"> </w:t>
      </w:r>
    </w:p>
  </w:footnote>
  <w:footnote w:id="3">
    <w:p w14:paraId="39379508" w14:textId="77777777" w:rsidR="00E0648B" w:rsidRDefault="00E0648B">
      <w:pPr>
        <w:pStyle w:val="FootnoteText"/>
      </w:pPr>
      <w:r>
        <w:rPr>
          <w:rStyle w:val="FootnoteReference"/>
        </w:rPr>
        <w:footnoteRef/>
      </w:r>
      <w:r>
        <w:t xml:space="preserve"> Reference should also be made to the </w:t>
      </w:r>
      <w:r w:rsidR="00573E38" w:rsidRPr="00573E38">
        <w:rPr>
          <w:i/>
        </w:rPr>
        <w:t>Temple Carrig School Statement of</w:t>
      </w:r>
      <w:r w:rsidRPr="00573E38">
        <w:rPr>
          <w:i/>
        </w:rPr>
        <w:t xml:space="preserve"> Ethos</w:t>
      </w:r>
      <w:r>
        <w:t xml:space="preserve">, </w:t>
      </w:r>
      <w:r w:rsidR="00573E38">
        <w:t xml:space="preserve">the </w:t>
      </w:r>
      <w:r w:rsidR="00573E38" w:rsidRPr="00573E38">
        <w:rPr>
          <w:i/>
        </w:rPr>
        <w:t xml:space="preserve">Temple Carrig School </w:t>
      </w:r>
      <w:r w:rsidRPr="00573E38">
        <w:rPr>
          <w:i/>
        </w:rPr>
        <w:t>Admissions Policy</w:t>
      </w:r>
      <w:r>
        <w:t xml:space="preserve">, </w:t>
      </w:r>
      <w:r w:rsidR="00573E38">
        <w:t xml:space="preserve">the </w:t>
      </w:r>
      <w:r w:rsidR="00573E38" w:rsidRPr="00573E38">
        <w:rPr>
          <w:i/>
        </w:rPr>
        <w:t xml:space="preserve">Temple Carrig School </w:t>
      </w:r>
      <w:r w:rsidRPr="00573E38">
        <w:rPr>
          <w:i/>
        </w:rPr>
        <w:t>Health and Safety Policy</w:t>
      </w:r>
      <w:r>
        <w:t xml:space="preserve"> and the </w:t>
      </w:r>
      <w:r w:rsidR="00573E38" w:rsidRPr="00573E38">
        <w:rPr>
          <w:i/>
        </w:rPr>
        <w:t xml:space="preserve">Temple Carrig School </w:t>
      </w:r>
      <w:r w:rsidRPr="00573E38">
        <w:rPr>
          <w:i/>
        </w:rPr>
        <w:t>Code of Conduct</w:t>
      </w:r>
      <w:r>
        <w:t xml:space="preserve">, Section </w:t>
      </w:r>
      <w:r w:rsidR="00573E38">
        <w:t>10</w:t>
      </w:r>
      <w:r>
        <w:t xml:space="preserve">.5.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76C3F"/>
    <w:multiLevelType w:val="hybridMultilevel"/>
    <w:tmpl w:val="D13A19DA"/>
    <w:lvl w:ilvl="0" w:tplc="7D9AE99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7610DC"/>
    <w:multiLevelType w:val="hybridMultilevel"/>
    <w:tmpl w:val="0E4486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C97C5B"/>
    <w:multiLevelType w:val="hybridMultilevel"/>
    <w:tmpl w:val="2AD80E30"/>
    <w:lvl w:ilvl="0" w:tplc="ECC85974">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8F5277"/>
    <w:multiLevelType w:val="hybridMultilevel"/>
    <w:tmpl w:val="C3E4ABF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3602EA"/>
    <w:multiLevelType w:val="hybridMultilevel"/>
    <w:tmpl w:val="E2AA4F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6DC7DEB"/>
    <w:multiLevelType w:val="hybridMultilevel"/>
    <w:tmpl w:val="F9E68098"/>
    <w:lvl w:ilvl="0" w:tplc="533A32F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AA70BB"/>
    <w:multiLevelType w:val="hybridMultilevel"/>
    <w:tmpl w:val="D89A3902"/>
    <w:lvl w:ilvl="0" w:tplc="FC5627C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274449"/>
    <w:multiLevelType w:val="hybridMultilevel"/>
    <w:tmpl w:val="475603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A0B9C"/>
    <w:multiLevelType w:val="hybridMultilevel"/>
    <w:tmpl w:val="3B1E81D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6"/>
  </w:num>
  <w:num w:numId="3">
    <w:abstractNumId w:val="2"/>
  </w:num>
  <w:num w:numId="4">
    <w:abstractNumId w:val="8"/>
  </w:num>
  <w:num w:numId="5">
    <w:abstractNumId w:val="3"/>
  </w:num>
  <w:num w:numId="6">
    <w:abstractNumId w:val="0"/>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BF"/>
    <w:rsid w:val="000303AB"/>
    <w:rsid w:val="00047A68"/>
    <w:rsid w:val="000C3572"/>
    <w:rsid w:val="00150D66"/>
    <w:rsid w:val="001732A3"/>
    <w:rsid w:val="00173ED2"/>
    <w:rsid w:val="00177DC3"/>
    <w:rsid w:val="001A6280"/>
    <w:rsid w:val="001D558A"/>
    <w:rsid w:val="002B7CB7"/>
    <w:rsid w:val="00302621"/>
    <w:rsid w:val="00310ECF"/>
    <w:rsid w:val="00343EA7"/>
    <w:rsid w:val="00345954"/>
    <w:rsid w:val="00364FFA"/>
    <w:rsid w:val="003A784C"/>
    <w:rsid w:val="003F24AB"/>
    <w:rsid w:val="0045369D"/>
    <w:rsid w:val="004E3B09"/>
    <w:rsid w:val="00573E38"/>
    <w:rsid w:val="00577624"/>
    <w:rsid w:val="005974DE"/>
    <w:rsid w:val="005B538C"/>
    <w:rsid w:val="005C51B4"/>
    <w:rsid w:val="005C5A92"/>
    <w:rsid w:val="005D2DA5"/>
    <w:rsid w:val="00606EBF"/>
    <w:rsid w:val="00650F7C"/>
    <w:rsid w:val="0065751D"/>
    <w:rsid w:val="006832C1"/>
    <w:rsid w:val="006B71FA"/>
    <w:rsid w:val="00722B44"/>
    <w:rsid w:val="00760D0C"/>
    <w:rsid w:val="00762852"/>
    <w:rsid w:val="00764412"/>
    <w:rsid w:val="007937EE"/>
    <w:rsid w:val="007B3A87"/>
    <w:rsid w:val="00820990"/>
    <w:rsid w:val="00842BA9"/>
    <w:rsid w:val="0088348E"/>
    <w:rsid w:val="008A724E"/>
    <w:rsid w:val="008B63AE"/>
    <w:rsid w:val="008E764D"/>
    <w:rsid w:val="00926F85"/>
    <w:rsid w:val="00934794"/>
    <w:rsid w:val="009857EF"/>
    <w:rsid w:val="009B23E0"/>
    <w:rsid w:val="009D4A40"/>
    <w:rsid w:val="009F7C8E"/>
    <w:rsid w:val="00A206B0"/>
    <w:rsid w:val="00A27616"/>
    <w:rsid w:val="00A648E5"/>
    <w:rsid w:val="00A92014"/>
    <w:rsid w:val="00B026B9"/>
    <w:rsid w:val="00B66191"/>
    <w:rsid w:val="00B8073D"/>
    <w:rsid w:val="00BB1BFB"/>
    <w:rsid w:val="00BE1F9B"/>
    <w:rsid w:val="00BE4A53"/>
    <w:rsid w:val="00BF44E2"/>
    <w:rsid w:val="00C20C96"/>
    <w:rsid w:val="00C25CBE"/>
    <w:rsid w:val="00C30B6B"/>
    <w:rsid w:val="00C47286"/>
    <w:rsid w:val="00C62174"/>
    <w:rsid w:val="00CE1F49"/>
    <w:rsid w:val="00CE6B82"/>
    <w:rsid w:val="00CE7A38"/>
    <w:rsid w:val="00CF1E3C"/>
    <w:rsid w:val="00D66119"/>
    <w:rsid w:val="00DC795F"/>
    <w:rsid w:val="00E0648B"/>
    <w:rsid w:val="00E4630C"/>
    <w:rsid w:val="00E5509A"/>
    <w:rsid w:val="00EB2A69"/>
    <w:rsid w:val="00EB3146"/>
    <w:rsid w:val="00EC0BD8"/>
    <w:rsid w:val="00EC11F5"/>
    <w:rsid w:val="00F26892"/>
    <w:rsid w:val="00F4693A"/>
    <w:rsid w:val="00FB78B9"/>
    <w:rsid w:val="324479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7C8DE0"/>
  <w14:defaultImageDpi w14:val="300"/>
  <w15:chartTrackingRefBased/>
  <w15:docId w15:val="{5B55C89A-C251-7740-A6B9-CE7E9FE7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b/>
      <w:bCs/>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360"/>
      <w:jc w:val="both"/>
    </w:pPr>
    <w:rPr>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sid w:val="00760D0C"/>
    <w:rPr>
      <w:rFonts w:ascii="Tahoma" w:hAnsi="Tahoma" w:cs="Tahoma"/>
      <w:sz w:val="16"/>
      <w:szCs w:val="16"/>
    </w:rPr>
  </w:style>
  <w:style w:type="character" w:styleId="CommentReference">
    <w:name w:val="annotation reference"/>
    <w:basedOn w:val="DefaultParagraphFont"/>
    <w:rsid w:val="00764412"/>
    <w:rPr>
      <w:sz w:val="16"/>
      <w:szCs w:val="16"/>
    </w:rPr>
  </w:style>
  <w:style w:type="paragraph" w:styleId="CommentText">
    <w:name w:val="annotation text"/>
    <w:basedOn w:val="Normal"/>
    <w:link w:val="CommentTextChar"/>
    <w:rsid w:val="00764412"/>
    <w:rPr>
      <w:sz w:val="20"/>
      <w:szCs w:val="20"/>
    </w:rPr>
  </w:style>
  <w:style w:type="character" w:customStyle="1" w:styleId="CommentTextChar">
    <w:name w:val="Comment Text Char"/>
    <w:basedOn w:val="DefaultParagraphFont"/>
    <w:link w:val="CommentText"/>
    <w:rsid w:val="00764412"/>
    <w:rPr>
      <w:lang w:val="en-GB"/>
    </w:rPr>
  </w:style>
  <w:style w:type="paragraph" w:styleId="CommentSubject">
    <w:name w:val="annotation subject"/>
    <w:basedOn w:val="CommentText"/>
    <w:next w:val="CommentText"/>
    <w:link w:val="CommentSubjectChar"/>
    <w:rsid w:val="00764412"/>
    <w:rPr>
      <w:b/>
      <w:bCs/>
    </w:rPr>
  </w:style>
  <w:style w:type="character" w:customStyle="1" w:styleId="CommentSubjectChar">
    <w:name w:val="Comment Subject Char"/>
    <w:basedOn w:val="CommentTextChar"/>
    <w:link w:val="CommentSubject"/>
    <w:rsid w:val="00764412"/>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East Glendalough School</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Woods</dc:creator>
  <cp:keywords/>
  <cp:lastModifiedBy>Alan Cox</cp:lastModifiedBy>
  <cp:revision>2</cp:revision>
  <cp:lastPrinted>2019-09-18T17:01:00Z</cp:lastPrinted>
  <dcterms:created xsi:type="dcterms:W3CDTF">2023-12-08T14:47:00Z</dcterms:created>
  <dcterms:modified xsi:type="dcterms:W3CDTF">2023-12-08T14:47:00Z</dcterms:modified>
</cp:coreProperties>
</file>